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B1" w:rsidRPr="000921B1" w:rsidRDefault="000921B1" w:rsidP="000921B1">
      <w:pPr>
        <w:rPr>
          <w:sz w:val="32"/>
          <w:szCs w:val="32"/>
        </w:rPr>
      </w:pPr>
      <w:r w:rsidRPr="000921B1">
        <w:rPr>
          <w:sz w:val="32"/>
          <w:szCs w:val="32"/>
        </w:rPr>
        <w:t xml:space="preserve">Packages:  </w:t>
      </w:r>
      <w:r w:rsidRPr="000921B1">
        <w:rPr>
          <w:color w:val="0000FF"/>
          <w:sz w:val="32"/>
          <w:szCs w:val="32"/>
        </w:rPr>
        <w:t>FDC1</w:t>
      </w:r>
      <w:r w:rsidRPr="000921B1">
        <w:rPr>
          <w:sz w:val="32"/>
          <w:szCs w:val="32"/>
        </w:rPr>
        <w:t xml:space="preserve"> upstream</w:t>
      </w:r>
      <w:proofErr w:type="gramStart"/>
      <w:r w:rsidRPr="000921B1">
        <w:rPr>
          <w:sz w:val="32"/>
          <w:szCs w:val="32"/>
        </w:rPr>
        <w:t>,...,</w:t>
      </w:r>
      <w:proofErr w:type="gramEnd"/>
      <w:r w:rsidRPr="000921B1">
        <w:rPr>
          <w:sz w:val="32"/>
          <w:szCs w:val="32"/>
        </w:rPr>
        <w:t xml:space="preserve"> </w:t>
      </w:r>
      <w:r w:rsidRPr="000921B1">
        <w:rPr>
          <w:color w:val="0000FF"/>
          <w:sz w:val="32"/>
          <w:szCs w:val="32"/>
        </w:rPr>
        <w:t>FDC4</w:t>
      </w:r>
      <w:r w:rsidRPr="000921B1">
        <w:rPr>
          <w:sz w:val="32"/>
          <w:szCs w:val="32"/>
        </w:rPr>
        <w:t xml:space="preserve"> downstream</w:t>
      </w:r>
    </w:p>
    <w:p w:rsidR="000921B1" w:rsidRPr="000921B1" w:rsidRDefault="000921B1" w:rsidP="000921B1">
      <w:pPr>
        <w:rPr>
          <w:sz w:val="32"/>
          <w:szCs w:val="32"/>
        </w:rPr>
      </w:pPr>
    </w:p>
    <w:p w:rsidR="000921B1" w:rsidRPr="000921B1" w:rsidRDefault="000921B1" w:rsidP="000921B1">
      <w:pPr>
        <w:rPr>
          <w:sz w:val="32"/>
          <w:szCs w:val="32"/>
        </w:rPr>
      </w:pPr>
      <w:proofErr w:type="gramStart"/>
      <w:r w:rsidRPr="000921B1">
        <w:rPr>
          <w:sz w:val="32"/>
          <w:szCs w:val="32"/>
        </w:rPr>
        <w:t>sensitive</w:t>
      </w:r>
      <w:proofErr w:type="gramEnd"/>
      <w:r w:rsidRPr="000921B1">
        <w:rPr>
          <w:sz w:val="32"/>
          <w:szCs w:val="32"/>
        </w:rPr>
        <w:t xml:space="preserve"> v</w:t>
      </w:r>
      <w:r w:rsidR="003B4D95">
        <w:rPr>
          <w:sz w:val="32"/>
          <w:szCs w:val="32"/>
        </w:rPr>
        <w:t>olumes (</w:t>
      </w:r>
      <w:r w:rsidR="003B3E47">
        <w:rPr>
          <w:sz w:val="32"/>
          <w:szCs w:val="32"/>
        </w:rPr>
        <w:t xml:space="preserve">cells, </w:t>
      </w:r>
      <w:r w:rsidR="003B4D95">
        <w:rPr>
          <w:sz w:val="32"/>
          <w:szCs w:val="32"/>
        </w:rPr>
        <w:t>chambers)</w:t>
      </w:r>
      <w:r w:rsidRPr="000921B1">
        <w:rPr>
          <w:sz w:val="32"/>
          <w:szCs w:val="32"/>
        </w:rPr>
        <w:t xml:space="preserve"> </w:t>
      </w:r>
      <w:r w:rsidRPr="000921B1">
        <w:rPr>
          <w:color w:val="00FF00"/>
          <w:sz w:val="32"/>
          <w:szCs w:val="32"/>
        </w:rPr>
        <w:t>C1</w:t>
      </w:r>
      <w:r w:rsidRPr="000921B1">
        <w:rPr>
          <w:sz w:val="32"/>
          <w:szCs w:val="32"/>
        </w:rPr>
        <w:t xml:space="preserve"> upstream, ...,  </w:t>
      </w:r>
      <w:r w:rsidRPr="000921B1">
        <w:rPr>
          <w:color w:val="00FF00"/>
          <w:sz w:val="32"/>
          <w:szCs w:val="32"/>
        </w:rPr>
        <w:t>C6</w:t>
      </w:r>
      <w:r w:rsidR="003B4D95">
        <w:rPr>
          <w:sz w:val="32"/>
          <w:szCs w:val="32"/>
        </w:rPr>
        <w:t xml:space="preserve"> downstream </w:t>
      </w:r>
    </w:p>
    <w:p w:rsidR="000921B1" w:rsidRPr="000921B1" w:rsidRDefault="000921B1" w:rsidP="000921B1">
      <w:pPr>
        <w:rPr>
          <w:sz w:val="32"/>
          <w:szCs w:val="32"/>
        </w:rPr>
      </w:pPr>
    </w:p>
    <w:p w:rsidR="000921B1" w:rsidRPr="000921B1" w:rsidRDefault="000921B1" w:rsidP="000921B1">
      <w:pPr>
        <w:rPr>
          <w:sz w:val="32"/>
          <w:szCs w:val="32"/>
        </w:rPr>
      </w:pPr>
      <w:proofErr w:type="gramStart"/>
      <w:r w:rsidRPr="000921B1">
        <w:rPr>
          <w:sz w:val="32"/>
          <w:szCs w:val="32"/>
        </w:rPr>
        <w:t>layers</w:t>
      </w:r>
      <w:proofErr w:type="gramEnd"/>
      <w:r w:rsidRPr="000921B1">
        <w:rPr>
          <w:sz w:val="32"/>
          <w:szCs w:val="32"/>
        </w:rPr>
        <w:t xml:space="preserve"> within volumes: U (strips</w:t>
      </w:r>
      <w:r w:rsidR="003B4D95">
        <w:rPr>
          <w:sz w:val="32"/>
          <w:szCs w:val="32"/>
        </w:rPr>
        <w:t xml:space="preserve"> upstream), S (sense wires), F (field wires), D (</w:t>
      </w:r>
      <w:r w:rsidRPr="000921B1">
        <w:rPr>
          <w:sz w:val="32"/>
          <w:szCs w:val="32"/>
        </w:rPr>
        <w:t>strips downstream)</w:t>
      </w:r>
    </w:p>
    <w:p w:rsidR="000921B1" w:rsidRPr="000921B1" w:rsidRDefault="000921B1" w:rsidP="000921B1">
      <w:pPr>
        <w:rPr>
          <w:sz w:val="32"/>
          <w:szCs w:val="32"/>
        </w:rPr>
      </w:pPr>
    </w:p>
    <w:p w:rsidR="000921B1" w:rsidRPr="000921B1" w:rsidRDefault="003B4D95" w:rsidP="000921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sense</w:t>
      </w:r>
      <w:proofErr w:type="gramEnd"/>
      <w:r>
        <w:rPr>
          <w:sz w:val="32"/>
          <w:szCs w:val="32"/>
        </w:rPr>
        <w:t xml:space="preserve"> </w:t>
      </w:r>
      <w:r w:rsidR="000921B1" w:rsidRPr="000921B1">
        <w:rPr>
          <w:sz w:val="32"/>
          <w:szCs w:val="32"/>
        </w:rPr>
        <w:t xml:space="preserve">wire channels: </w:t>
      </w:r>
      <w:r>
        <w:rPr>
          <w:color w:val="FF00FF"/>
          <w:sz w:val="32"/>
          <w:szCs w:val="32"/>
        </w:rPr>
        <w:t>S</w:t>
      </w:r>
      <w:r w:rsidR="000921B1" w:rsidRPr="000921B1">
        <w:rPr>
          <w:color w:val="FF00FF"/>
          <w:sz w:val="32"/>
          <w:szCs w:val="32"/>
        </w:rPr>
        <w:t>1</w:t>
      </w:r>
      <w:r w:rsidR="000921B1" w:rsidRPr="000921B1">
        <w:rPr>
          <w:sz w:val="32"/>
          <w:szCs w:val="32"/>
        </w:rPr>
        <w:t>,...</w:t>
      </w:r>
      <w:r>
        <w:rPr>
          <w:color w:val="FF00FF"/>
          <w:sz w:val="32"/>
          <w:szCs w:val="32"/>
        </w:rPr>
        <w:t>S</w:t>
      </w:r>
      <w:r w:rsidR="000921B1" w:rsidRPr="000921B1">
        <w:rPr>
          <w:color w:val="FF00FF"/>
          <w:sz w:val="32"/>
          <w:szCs w:val="32"/>
        </w:rPr>
        <w:t>96</w:t>
      </w:r>
      <w:r w:rsidR="000921B1" w:rsidRPr="000921B1">
        <w:rPr>
          <w:sz w:val="32"/>
          <w:szCs w:val="32"/>
        </w:rPr>
        <w:t xml:space="preserve"> starting from 9 o'clock, where 12 o'clock corresponds to the longest</w:t>
      </w:r>
      <w:r w:rsidR="000921B1">
        <w:rPr>
          <w:sz w:val="32"/>
          <w:szCs w:val="32"/>
        </w:rPr>
        <w:t xml:space="preserve"> </w:t>
      </w:r>
      <w:r w:rsidR="000921B1" w:rsidRPr="000921B1">
        <w:rPr>
          <w:sz w:val="32"/>
          <w:szCs w:val="32"/>
        </w:rPr>
        <w:t xml:space="preserve">wire from the side of the </w:t>
      </w:r>
      <w:r w:rsidR="004666DD">
        <w:rPr>
          <w:sz w:val="32"/>
          <w:szCs w:val="32"/>
        </w:rPr>
        <w:t xml:space="preserve">signal </w:t>
      </w:r>
      <w:r w:rsidR="000921B1" w:rsidRPr="000921B1">
        <w:rPr>
          <w:sz w:val="32"/>
          <w:szCs w:val="32"/>
        </w:rPr>
        <w:t>cards</w:t>
      </w:r>
      <w:r w:rsidR="004666DD">
        <w:rPr>
          <w:sz w:val="32"/>
          <w:szCs w:val="32"/>
        </w:rPr>
        <w:t xml:space="preserve"> and looking from the PCB side of the wire frame</w:t>
      </w:r>
    </w:p>
    <w:p w:rsidR="000921B1" w:rsidRPr="000921B1" w:rsidRDefault="000921B1" w:rsidP="000921B1">
      <w:pPr>
        <w:rPr>
          <w:sz w:val="32"/>
          <w:szCs w:val="32"/>
        </w:rPr>
      </w:pPr>
    </w:p>
    <w:p w:rsidR="000921B1" w:rsidRPr="000921B1" w:rsidRDefault="000921B1" w:rsidP="000921B1">
      <w:pPr>
        <w:rPr>
          <w:sz w:val="32"/>
          <w:szCs w:val="32"/>
        </w:rPr>
      </w:pPr>
      <w:r w:rsidRPr="000921B1">
        <w:rPr>
          <w:sz w:val="32"/>
          <w:szCs w:val="32"/>
        </w:rPr>
        <w:t xml:space="preserve">U strip channels: </w:t>
      </w:r>
      <w:r w:rsidRPr="000921B1">
        <w:rPr>
          <w:color w:val="FF0000"/>
          <w:sz w:val="32"/>
          <w:szCs w:val="32"/>
        </w:rPr>
        <w:t>U1</w:t>
      </w:r>
      <w:r w:rsidRPr="000921B1">
        <w:rPr>
          <w:sz w:val="32"/>
          <w:szCs w:val="32"/>
        </w:rPr>
        <w:t>,..</w:t>
      </w:r>
      <w:proofErr w:type="gramStart"/>
      <w:r w:rsidRPr="000921B1">
        <w:rPr>
          <w:sz w:val="32"/>
          <w:szCs w:val="32"/>
        </w:rPr>
        <w:t>,</w:t>
      </w:r>
      <w:r w:rsidRPr="000921B1">
        <w:rPr>
          <w:color w:val="FF0000"/>
          <w:sz w:val="32"/>
          <w:szCs w:val="32"/>
        </w:rPr>
        <w:t>U84</w:t>
      </w:r>
      <w:proofErr w:type="gramEnd"/>
      <w:r w:rsidRPr="000921B1">
        <w:rPr>
          <w:sz w:val="32"/>
          <w:szCs w:val="32"/>
        </w:rPr>
        <w:t>,(starting again from 9 o'clock</w:t>
      </w:r>
      <w:r w:rsidR="004666DD">
        <w:rPr>
          <w:sz w:val="32"/>
          <w:szCs w:val="32"/>
        </w:rPr>
        <w:t xml:space="preserve"> looking from the copper side of the cathode foils </w:t>
      </w:r>
      <w:r w:rsidRPr="000921B1">
        <w:rPr>
          <w:sz w:val="32"/>
          <w:szCs w:val="32"/>
        </w:rPr>
        <w:t xml:space="preserve">) </w:t>
      </w:r>
      <w:r w:rsidRPr="000921B1">
        <w:rPr>
          <w:color w:val="FF0000"/>
          <w:sz w:val="32"/>
          <w:szCs w:val="32"/>
        </w:rPr>
        <w:t>U85A</w:t>
      </w:r>
      <w:r w:rsidRPr="000921B1">
        <w:rPr>
          <w:sz w:val="32"/>
          <w:szCs w:val="32"/>
        </w:rPr>
        <w:t xml:space="preserve">, ... </w:t>
      </w:r>
      <w:r w:rsidRPr="000921B1">
        <w:rPr>
          <w:color w:val="FF0000"/>
          <w:sz w:val="32"/>
          <w:szCs w:val="32"/>
        </w:rPr>
        <w:t>U108A</w:t>
      </w:r>
      <w:r w:rsidRPr="000921B1">
        <w:rPr>
          <w:sz w:val="32"/>
          <w:szCs w:val="32"/>
        </w:rPr>
        <w:t xml:space="preserve"> (top or 12 o'clock central strip</w:t>
      </w:r>
    </w:p>
    <w:p w:rsidR="000921B1" w:rsidRPr="000921B1" w:rsidRDefault="000921B1" w:rsidP="000921B1">
      <w:pPr>
        <w:rPr>
          <w:sz w:val="32"/>
          <w:szCs w:val="32"/>
        </w:rPr>
      </w:pPr>
      <w:proofErr w:type="gramStart"/>
      <w:r w:rsidRPr="000921B1">
        <w:rPr>
          <w:sz w:val="32"/>
          <w:szCs w:val="32"/>
        </w:rPr>
        <w:t>channels</w:t>
      </w:r>
      <w:proofErr w:type="gramEnd"/>
      <w:r w:rsidRPr="000921B1">
        <w:rPr>
          <w:sz w:val="32"/>
          <w:szCs w:val="32"/>
        </w:rPr>
        <w:t xml:space="preserve">), </w:t>
      </w:r>
      <w:r w:rsidRPr="000921B1">
        <w:rPr>
          <w:color w:val="FF0000"/>
          <w:sz w:val="32"/>
          <w:szCs w:val="32"/>
        </w:rPr>
        <w:t>U109</w:t>
      </w:r>
      <w:r w:rsidRPr="000921B1">
        <w:rPr>
          <w:sz w:val="32"/>
          <w:szCs w:val="32"/>
        </w:rPr>
        <w:t xml:space="preserve">, ..., </w:t>
      </w:r>
      <w:r w:rsidRPr="000921B1">
        <w:rPr>
          <w:color w:val="FF0000"/>
          <w:sz w:val="32"/>
          <w:szCs w:val="32"/>
        </w:rPr>
        <w:t>U192</w:t>
      </w:r>
      <w:r w:rsidRPr="000921B1">
        <w:rPr>
          <w:sz w:val="32"/>
          <w:szCs w:val="32"/>
        </w:rPr>
        <w:t>,</w:t>
      </w:r>
    </w:p>
    <w:p w:rsidR="000921B1" w:rsidRPr="000921B1" w:rsidRDefault="000921B1" w:rsidP="000921B1">
      <w:pPr>
        <w:rPr>
          <w:sz w:val="32"/>
          <w:szCs w:val="32"/>
        </w:rPr>
      </w:pPr>
      <w:r w:rsidRPr="000921B1">
        <w:rPr>
          <w:color w:val="FF0000"/>
          <w:sz w:val="32"/>
          <w:szCs w:val="32"/>
        </w:rPr>
        <w:t>U85B</w:t>
      </w:r>
      <w:proofErr w:type="gramStart"/>
      <w:r w:rsidRPr="000921B1">
        <w:rPr>
          <w:sz w:val="32"/>
          <w:szCs w:val="32"/>
        </w:rPr>
        <w:t>, ...,</w:t>
      </w:r>
      <w:proofErr w:type="gramEnd"/>
      <w:r w:rsidRPr="000921B1">
        <w:rPr>
          <w:sz w:val="32"/>
          <w:szCs w:val="32"/>
        </w:rPr>
        <w:t xml:space="preserve"> </w:t>
      </w:r>
      <w:r w:rsidRPr="000921B1">
        <w:rPr>
          <w:color w:val="FF0000"/>
          <w:sz w:val="32"/>
          <w:szCs w:val="32"/>
        </w:rPr>
        <w:t>U108B</w:t>
      </w:r>
      <w:r w:rsidRPr="000921B1">
        <w:rPr>
          <w:sz w:val="32"/>
          <w:szCs w:val="32"/>
        </w:rPr>
        <w:t xml:space="preserve"> (bottom or 6 o'clock central strip channels)</w:t>
      </w:r>
    </w:p>
    <w:p w:rsidR="000921B1" w:rsidRPr="000921B1" w:rsidRDefault="000921B1" w:rsidP="000921B1">
      <w:pPr>
        <w:rPr>
          <w:sz w:val="32"/>
          <w:szCs w:val="32"/>
        </w:rPr>
      </w:pPr>
    </w:p>
    <w:p w:rsidR="000921B1" w:rsidRDefault="004666DD" w:rsidP="000921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r w:rsidR="000921B1" w:rsidRPr="000921B1">
        <w:rPr>
          <w:sz w:val="32"/>
          <w:szCs w:val="32"/>
        </w:rPr>
        <w:t>ame</w:t>
      </w:r>
      <w:proofErr w:type="gramEnd"/>
      <w:r w:rsidR="000921B1" w:rsidRPr="000921B1">
        <w:rPr>
          <w:sz w:val="32"/>
          <w:szCs w:val="32"/>
        </w:rPr>
        <w:t xml:space="preserve"> for D-strips</w:t>
      </w:r>
    </w:p>
    <w:p w:rsidR="004666DD" w:rsidRDefault="004666DD" w:rsidP="000921B1">
      <w:pPr>
        <w:rPr>
          <w:sz w:val="32"/>
          <w:szCs w:val="32"/>
        </w:rPr>
      </w:pPr>
    </w:p>
    <w:p w:rsidR="004666DD" w:rsidRPr="000921B1" w:rsidRDefault="004666DD" w:rsidP="000921B1">
      <w:pPr>
        <w:rPr>
          <w:sz w:val="32"/>
          <w:szCs w:val="32"/>
        </w:rPr>
      </w:pPr>
      <w:r>
        <w:rPr>
          <w:sz w:val="32"/>
          <w:szCs w:val="32"/>
        </w:rPr>
        <w:t>Note#1 The above numbering corresponds to the numbers written</w:t>
      </w:r>
      <w:r w:rsidR="00A71B5F">
        <w:rPr>
          <w:sz w:val="32"/>
          <w:szCs w:val="32"/>
        </w:rPr>
        <w:t xml:space="preserve"> on the PCBs/foils with the exception of the strips that are split in two,</w:t>
      </w:r>
      <w:r>
        <w:rPr>
          <w:sz w:val="32"/>
          <w:szCs w:val="32"/>
        </w:rPr>
        <w:t xml:space="preserve"> in which case</w:t>
      </w:r>
      <w:r w:rsidR="00A71B5F">
        <w:rPr>
          <w:sz w:val="32"/>
          <w:szCs w:val="32"/>
        </w:rPr>
        <w:t xml:space="preserve"> we add A or B to the corresponding number if the strip is at the side where most of the connector are or at the opposite side.</w:t>
      </w:r>
    </w:p>
    <w:p w:rsidR="000921B1" w:rsidRPr="000921B1" w:rsidRDefault="000921B1" w:rsidP="000921B1">
      <w:pPr>
        <w:rPr>
          <w:sz w:val="32"/>
          <w:szCs w:val="32"/>
        </w:rPr>
      </w:pPr>
    </w:p>
    <w:p w:rsidR="000921B1" w:rsidRPr="000921B1" w:rsidRDefault="000921B1" w:rsidP="000921B1">
      <w:pPr>
        <w:rPr>
          <w:sz w:val="32"/>
          <w:szCs w:val="32"/>
        </w:rPr>
      </w:pPr>
      <w:r>
        <w:rPr>
          <w:sz w:val="32"/>
          <w:szCs w:val="32"/>
        </w:rPr>
        <w:t>Note</w:t>
      </w:r>
      <w:r w:rsidR="00A71B5F">
        <w:rPr>
          <w:sz w:val="32"/>
          <w:szCs w:val="32"/>
        </w:rPr>
        <w:t>#2 E</w:t>
      </w:r>
      <w:r>
        <w:rPr>
          <w:sz w:val="32"/>
          <w:szCs w:val="32"/>
        </w:rPr>
        <w:t>ach layer has it</w:t>
      </w:r>
      <w:r w:rsidRPr="000921B1">
        <w:rPr>
          <w:sz w:val="32"/>
          <w:szCs w:val="32"/>
        </w:rPr>
        <w:t xml:space="preserve">s own </w:t>
      </w:r>
      <w:r>
        <w:rPr>
          <w:sz w:val="32"/>
          <w:szCs w:val="32"/>
        </w:rPr>
        <w:t>coordinate system so that channel</w:t>
      </w:r>
      <w:r w:rsidRPr="000921B1">
        <w:rPr>
          <w:sz w:val="32"/>
          <w:szCs w:val="32"/>
        </w:rPr>
        <w:t xml:space="preserve"> #1 is the shortest wire/strip at 9 o'clock,</w:t>
      </w:r>
      <w:r w:rsidR="004A4E04">
        <w:rPr>
          <w:sz w:val="32"/>
          <w:szCs w:val="32"/>
        </w:rPr>
        <w:t xml:space="preserve"> where</w:t>
      </w:r>
      <w:r w:rsidRPr="000921B1">
        <w:rPr>
          <w:sz w:val="32"/>
          <w:szCs w:val="32"/>
        </w:rPr>
        <w:t xml:space="preserve"> 12 o'clock is defined by the side of </w:t>
      </w:r>
      <w:r w:rsidR="00A71B5F">
        <w:rPr>
          <w:sz w:val="32"/>
          <w:szCs w:val="32"/>
        </w:rPr>
        <w:t>the cards when looking from the PCB side in case of the wire frames or copper side in case of the cathod</w:t>
      </w:r>
      <w:r w:rsidR="00BC3D44">
        <w:rPr>
          <w:sz w:val="32"/>
          <w:szCs w:val="32"/>
        </w:rPr>
        <w:t>es. Note also that when installed in the package and looking from the upstream, the numbers increase clockwise for all the wire frames and D-cathodes, and counter-clockwise for the U-cathodes.</w:t>
      </w:r>
    </w:p>
    <w:p w:rsidR="000921B1" w:rsidRPr="000921B1" w:rsidRDefault="000921B1" w:rsidP="000921B1">
      <w:pPr>
        <w:rPr>
          <w:sz w:val="32"/>
          <w:szCs w:val="32"/>
        </w:rPr>
      </w:pPr>
    </w:p>
    <w:p w:rsidR="00BC3D44" w:rsidRDefault="00BC3D44" w:rsidP="000921B1">
      <w:pPr>
        <w:rPr>
          <w:sz w:val="32"/>
          <w:szCs w:val="32"/>
        </w:rPr>
      </w:pPr>
    </w:p>
    <w:p w:rsidR="000921B1" w:rsidRPr="000921B1" w:rsidRDefault="00BC3D44" w:rsidP="000921B1">
      <w:pPr>
        <w:rPr>
          <w:sz w:val="32"/>
          <w:szCs w:val="32"/>
        </w:rPr>
      </w:pPr>
      <w:r>
        <w:rPr>
          <w:sz w:val="32"/>
          <w:szCs w:val="32"/>
        </w:rPr>
        <w:lastRenderedPageBreak/>
        <w:t>Examples of n</w:t>
      </w:r>
      <w:r w:rsidR="000921B1" w:rsidRPr="000921B1">
        <w:rPr>
          <w:sz w:val="32"/>
          <w:szCs w:val="32"/>
        </w:rPr>
        <w:t>aming convention for</w:t>
      </w:r>
      <w:r w:rsidR="004A4E04">
        <w:rPr>
          <w:sz w:val="32"/>
          <w:szCs w:val="32"/>
        </w:rPr>
        <w:t xml:space="preserve"> the cables</w:t>
      </w:r>
      <w:r w:rsidR="000921B1" w:rsidRPr="000921B1">
        <w:rPr>
          <w:sz w:val="32"/>
          <w:szCs w:val="32"/>
        </w:rPr>
        <w:t>:</w:t>
      </w:r>
    </w:p>
    <w:p w:rsidR="000921B1" w:rsidRPr="000921B1" w:rsidRDefault="000921B1" w:rsidP="000921B1">
      <w:pPr>
        <w:rPr>
          <w:sz w:val="32"/>
          <w:szCs w:val="32"/>
        </w:rPr>
      </w:pPr>
    </w:p>
    <w:p w:rsidR="000921B1" w:rsidRDefault="003B4D95" w:rsidP="000921B1">
      <w:pPr>
        <w:rPr>
          <w:sz w:val="32"/>
          <w:szCs w:val="32"/>
        </w:rPr>
      </w:pPr>
      <w:r>
        <w:rPr>
          <w:sz w:val="32"/>
          <w:szCs w:val="32"/>
        </w:rPr>
        <w:t>FDC1, C1, S1-S</w:t>
      </w:r>
      <w:r w:rsidR="000921B1" w:rsidRPr="000921B1">
        <w:rPr>
          <w:sz w:val="32"/>
          <w:szCs w:val="32"/>
        </w:rPr>
        <w:t>24</w:t>
      </w:r>
    </w:p>
    <w:p w:rsidR="00F031E6" w:rsidRPr="000921B1" w:rsidRDefault="00F031E6" w:rsidP="000921B1">
      <w:pPr>
        <w:rPr>
          <w:sz w:val="32"/>
          <w:szCs w:val="32"/>
        </w:rPr>
      </w:pPr>
    </w:p>
    <w:p w:rsidR="00F031E6" w:rsidRDefault="00F031E6" w:rsidP="000921B1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FDC1, C1, U1-U24</w:t>
      </w:r>
    </w:p>
    <w:p w:rsidR="00F031E6" w:rsidRDefault="00F031E6" w:rsidP="000921B1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FDC1, C1, U73-U96A</w:t>
      </w:r>
    </w:p>
    <w:p w:rsidR="008759E1" w:rsidRPr="000921B1" w:rsidRDefault="000921B1" w:rsidP="000921B1">
      <w:pPr>
        <w:rPr>
          <w:sz w:val="32"/>
          <w:szCs w:val="32"/>
          <w:lang w:val="es-ES_tradnl"/>
        </w:rPr>
      </w:pPr>
      <w:r w:rsidRPr="000921B1">
        <w:rPr>
          <w:sz w:val="32"/>
          <w:szCs w:val="32"/>
          <w:lang w:val="es-ES_tradnl"/>
        </w:rPr>
        <w:t>FDC1, C1, U85B-U108B</w:t>
      </w:r>
    </w:p>
    <w:p w:rsidR="000921B1" w:rsidRPr="00F031E6" w:rsidRDefault="000921B1">
      <w:pPr>
        <w:rPr>
          <w:sz w:val="32"/>
          <w:szCs w:val="32"/>
          <w:lang w:val="es-ES_tradnl"/>
        </w:rPr>
      </w:pPr>
    </w:p>
    <w:sectPr w:rsidR="000921B1" w:rsidRPr="00F031E6" w:rsidSect="00F87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0921B1"/>
    <w:rsid w:val="000921B1"/>
    <w:rsid w:val="001F23AA"/>
    <w:rsid w:val="003B3E47"/>
    <w:rsid w:val="003B4D95"/>
    <w:rsid w:val="004666DD"/>
    <w:rsid w:val="004A4E04"/>
    <w:rsid w:val="008759E1"/>
    <w:rsid w:val="00A71B5F"/>
    <w:rsid w:val="00A910AE"/>
    <w:rsid w:val="00BC3D44"/>
    <w:rsid w:val="00ED2AA5"/>
    <w:rsid w:val="00F031E6"/>
    <w:rsid w:val="00F8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Packages:  FDC1 upstream,</vt:lpstr>
    </vt:vector>
  </TitlesOfParts>
  <Company>Jefferson Lab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Packages:  FDC1 upstream,</dc:title>
  <dc:subject/>
  <dc:creator>pentchev</dc:creator>
  <cp:keywords/>
  <dc:description/>
  <cp:lastModifiedBy>Lubomir Pentchev</cp:lastModifiedBy>
  <cp:revision>2</cp:revision>
  <cp:lastPrinted>2010-03-11T14:20:00Z</cp:lastPrinted>
  <dcterms:created xsi:type="dcterms:W3CDTF">2011-10-31T20:03:00Z</dcterms:created>
  <dcterms:modified xsi:type="dcterms:W3CDTF">2011-10-31T20:03:00Z</dcterms:modified>
</cp:coreProperties>
</file>