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A5D49A" w14:textId="77777777" w:rsidR="00C07721" w:rsidRPr="00C07721" w:rsidRDefault="00C07721" w:rsidP="00C07721">
      <w:pPr>
        <w:keepNext/>
        <w:tabs>
          <w:tab w:val="left" w:pos="450"/>
        </w:tabs>
        <w:spacing w:after="360" w:line="240" w:lineRule="auto"/>
        <w:ind w:left="432" w:hanging="432"/>
        <w:jc w:val="center"/>
        <w:outlineLvl w:val="0"/>
        <w:rPr>
          <w:rFonts w:ascii="Times New Roman" w:eastAsia="Times New Roman" w:hAnsi="Times New Roman" w:cs="Times New Roman"/>
          <w:b/>
          <w:caps/>
          <w:snapToGrid w:val="0"/>
          <w:szCs w:val="20"/>
        </w:rPr>
      </w:pPr>
      <w:bookmarkStart w:id="0" w:name="_Toc272758729"/>
      <w:bookmarkStart w:id="1" w:name="_Toc400430889"/>
      <w:bookmarkStart w:id="2" w:name="_Toc430799"/>
      <w:bookmarkStart w:id="3" w:name="_GoBack"/>
      <w:bookmarkEnd w:id="3"/>
      <w:r w:rsidRPr="00C07721">
        <w:rPr>
          <w:rFonts w:ascii="Times New Roman" w:eastAsia="Times New Roman" w:hAnsi="Times New Roman" w:cs="Times New Roman"/>
          <w:b/>
          <w:snapToGrid w:val="0"/>
          <w:szCs w:val="20"/>
        </w:rPr>
        <w:t>SUPERCONDUCTING LINAC</w:t>
      </w:r>
      <w:bookmarkEnd w:id="0"/>
      <w:bookmarkEnd w:id="1"/>
      <w:bookmarkEnd w:id="2"/>
      <w:r w:rsidRPr="00C07721">
        <w:rPr>
          <w:rFonts w:ascii="Times New Roman" w:eastAsia="Times New Roman" w:hAnsi="Times New Roman" w:cs="Times New Roman"/>
          <w:b/>
          <w:snapToGrid w:val="0"/>
          <w:szCs w:val="20"/>
        </w:rPr>
        <w:t xml:space="preserve"> </w:t>
      </w:r>
    </w:p>
    <w:p w14:paraId="45D9D2FD" w14:textId="77777777" w:rsidR="00C07721" w:rsidRPr="00C07721" w:rsidRDefault="00C07721" w:rsidP="00C07721">
      <w:pPr>
        <w:spacing w:after="240" w:line="240" w:lineRule="auto"/>
        <w:rPr>
          <w:rFonts w:ascii="Times New Roman" w:eastAsia="Times New Roman" w:hAnsi="Times New Roman" w:cs="Times New Roman"/>
          <w:snapToGrid w:val="0"/>
        </w:rPr>
      </w:pPr>
      <w:r w:rsidRPr="00C07721">
        <w:rPr>
          <w:rFonts w:ascii="Times New Roman" w:eastAsia="Times New Roman" w:hAnsi="Times New Roman" w:cs="Times New Roman"/>
          <w:snapToGrid w:val="0"/>
        </w:rPr>
        <w:t xml:space="preserve">Seven cryomodules will be installed in the reserved space at the end of the linac tunnel to produce a linac output energy of 1.3 GeV with an energy margin specified in Section 2.1. </w:t>
      </w:r>
    </w:p>
    <w:p w14:paraId="508012D8" w14:textId="77777777" w:rsidR="00C07721" w:rsidRPr="00C07721" w:rsidRDefault="00C07721" w:rsidP="00C07721">
      <w:pPr>
        <w:spacing w:after="240" w:line="240" w:lineRule="auto"/>
        <w:rPr>
          <w:rFonts w:ascii="Times New Roman" w:eastAsia="Times New Roman" w:hAnsi="Times New Roman" w:cs="Times New Roman"/>
          <w:snapToGrid w:val="0"/>
        </w:rPr>
      </w:pPr>
      <w:r w:rsidRPr="00C07721">
        <w:rPr>
          <w:rFonts w:ascii="Times New Roman" w:eastAsia="Times New Roman" w:hAnsi="Times New Roman" w:cs="Times New Roman"/>
          <w:snapToGrid w:val="0"/>
        </w:rPr>
        <w:t>The optimum geometric beta of the cavities for the PPU is higher than that of the original high-beta cavities; but the module length and, accordingly, the cavity geometric beta will be kept the same for economic reasons. All helium transfer lines were previously installed during the SNS project with bayonets for the high-beta cryomodules. Waveguide penetrations from the klystron gallery to the linac tunnel were also previously installed.</w:t>
      </w:r>
    </w:p>
    <w:p w14:paraId="5C5FC7A0" w14:textId="77777777" w:rsidR="00C07721" w:rsidRPr="00C07721" w:rsidRDefault="00C07721" w:rsidP="00C07721">
      <w:pPr>
        <w:spacing w:after="240" w:line="240" w:lineRule="auto"/>
        <w:rPr>
          <w:rFonts w:ascii="Times New Roman" w:eastAsia="Times New Roman" w:hAnsi="Times New Roman" w:cs="Times New Roman"/>
          <w:snapToGrid w:val="0"/>
        </w:rPr>
      </w:pPr>
      <w:r w:rsidRPr="00C07721">
        <w:rPr>
          <w:rFonts w:ascii="Times New Roman" w:eastAsia="Times New Roman" w:hAnsi="Times New Roman" w:cs="Times New Roman"/>
          <w:snapToGrid w:val="0"/>
        </w:rPr>
        <w:t>Some changes that do not require modification of the overall layout will be made based on the lessons learned from experience over the last 12 years and on the pressure-vessel compliance issue. Table 3.1 summarizes the design changes between the original SNS high-beta cryomodule and the high-beta cryomodule for the PPU. Some details for the changes are described in the following subsections.</w:t>
      </w:r>
    </w:p>
    <w:p w14:paraId="617A3930" w14:textId="77777777" w:rsidR="00C07721" w:rsidRPr="00C07721" w:rsidRDefault="00C07721" w:rsidP="00C07721">
      <w:pPr>
        <w:keepNext/>
        <w:keepLines/>
        <w:spacing w:after="120" w:line="240" w:lineRule="auto"/>
        <w:jc w:val="center"/>
        <w:rPr>
          <w:rFonts w:ascii="Times New Roman Bold" w:eastAsia="Times New Roman" w:hAnsi="Times New Roman Bold" w:cs="Times New Roman"/>
          <w:b/>
          <w:snapToGrid w:val="0"/>
          <w:sz w:val="20"/>
          <w:szCs w:val="20"/>
        </w:rPr>
      </w:pPr>
      <w:bookmarkStart w:id="4" w:name="_Toc400430972"/>
      <w:bookmarkStart w:id="5" w:name="_Toc428458"/>
      <w:r w:rsidRPr="00C07721">
        <w:rPr>
          <w:rFonts w:ascii="Times New Roman Bold" w:eastAsia="Times New Roman" w:hAnsi="Times New Roman Bold" w:cs="Times New Roman"/>
          <w:b/>
          <w:snapToGrid w:val="0"/>
          <w:sz w:val="20"/>
          <w:szCs w:val="20"/>
        </w:rPr>
        <w:t>Table 3.1. Design parameter changes</w:t>
      </w:r>
      <w:bookmarkEnd w:id="4"/>
      <w:bookmarkEnd w:id="5"/>
      <w:r w:rsidRPr="00C07721">
        <w:rPr>
          <w:rFonts w:ascii="Times New Roman Bold" w:eastAsia="Times New Roman" w:hAnsi="Times New Roman Bold" w:cs="Times New Roman"/>
          <w:b/>
          <w:snapToGrid w:val="0"/>
          <w:sz w:val="20"/>
          <w:szCs w:val="20"/>
        </w:rPr>
        <w:t xml:space="preserve"> </w:t>
      </w:r>
    </w:p>
    <w:tbl>
      <w:tblPr>
        <w:tblW w:w="9270" w:type="dxa"/>
        <w:jc w:val="center"/>
        <w:tblBorders>
          <w:top w:val="single" w:sz="4" w:space="0" w:color="auto"/>
          <w:bottom w:val="single" w:sz="4" w:space="0" w:color="auto"/>
        </w:tblBorders>
        <w:tblLayout w:type="fixed"/>
        <w:tblCellMar>
          <w:top w:w="29" w:type="dxa"/>
          <w:left w:w="58" w:type="dxa"/>
          <w:bottom w:w="29" w:type="dxa"/>
          <w:right w:w="58" w:type="dxa"/>
        </w:tblCellMar>
        <w:tblLook w:val="0000" w:firstRow="0" w:lastRow="0" w:firstColumn="0" w:lastColumn="0" w:noHBand="0" w:noVBand="0"/>
      </w:tblPr>
      <w:tblGrid>
        <w:gridCol w:w="3285"/>
        <w:gridCol w:w="3105"/>
        <w:gridCol w:w="2880"/>
      </w:tblGrid>
      <w:tr w:rsidR="00C07721" w:rsidRPr="00C07721" w14:paraId="69C36A7F" w14:textId="77777777" w:rsidTr="008A367F">
        <w:trPr>
          <w:cantSplit/>
          <w:jc w:val="center"/>
        </w:trPr>
        <w:tc>
          <w:tcPr>
            <w:tcW w:w="3285" w:type="dxa"/>
            <w:tcBorders>
              <w:top w:val="single" w:sz="4" w:space="0" w:color="auto"/>
              <w:bottom w:val="single" w:sz="4" w:space="0" w:color="auto"/>
            </w:tcBorders>
            <w:vAlign w:val="center"/>
          </w:tcPr>
          <w:p w14:paraId="28F0CE24" w14:textId="77777777" w:rsidR="00C07721" w:rsidRPr="00C07721" w:rsidRDefault="00C07721" w:rsidP="00C07721">
            <w:pPr>
              <w:spacing w:after="0" w:line="240" w:lineRule="auto"/>
              <w:jc w:val="center"/>
              <w:rPr>
                <w:rFonts w:ascii="Times New Roman" w:eastAsia="Times New Roman" w:hAnsi="Times New Roman" w:cs="Times New Roman"/>
                <w:b/>
                <w:bCs/>
                <w:snapToGrid w:val="0"/>
                <w:sz w:val="20"/>
                <w:szCs w:val="20"/>
              </w:rPr>
            </w:pPr>
            <w:r w:rsidRPr="00C07721">
              <w:rPr>
                <w:rFonts w:ascii="Times New Roman" w:eastAsia="Times New Roman" w:hAnsi="Times New Roman" w:cs="Times New Roman"/>
                <w:b/>
                <w:snapToGrid w:val="0"/>
                <w:sz w:val="20"/>
                <w:szCs w:val="20"/>
              </w:rPr>
              <w:t>Parameters</w:t>
            </w:r>
          </w:p>
        </w:tc>
        <w:tc>
          <w:tcPr>
            <w:tcW w:w="3105" w:type="dxa"/>
            <w:tcBorders>
              <w:top w:val="single" w:sz="4" w:space="0" w:color="auto"/>
              <w:bottom w:val="single" w:sz="4" w:space="0" w:color="auto"/>
            </w:tcBorders>
            <w:vAlign w:val="center"/>
          </w:tcPr>
          <w:p w14:paraId="3920FD8A" w14:textId="77777777" w:rsidR="00C07721" w:rsidRPr="00C07721" w:rsidRDefault="00C07721" w:rsidP="00C07721">
            <w:pPr>
              <w:spacing w:after="0" w:line="240" w:lineRule="auto"/>
              <w:jc w:val="center"/>
              <w:rPr>
                <w:rFonts w:ascii="Times New Roman" w:eastAsia="TimesNewRomanPSMT" w:hAnsi="Times New Roman" w:cs="Times New Roman"/>
                <w:b/>
                <w:bCs/>
                <w:snapToGrid w:val="0"/>
                <w:sz w:val="20"/>
                <w:szCs w:val="20"/>
              </w:rPr>
            </w:pPr>
            <w:r w:rsidRPr="00C07721">
              <w:rPr>
                <w:rFonts w:ascii="Times New Roman" w:eastAsia="TimesNewRomanPSMT" w:hAnsi="Times New Roman" w:cs="Times New Roman"/>
                <w:b/>
                <w:snapToGrid w:val="0"/>
                <w:sz w:val="20"/>
                <w:szCs w:val="20"/>
              </w:rPr>
              <w:t>Original SNS high-beta cryomodule</w:t>
            </w:r>
          </w:p>
        </w:tc>
        <w:tc>
          <w:tcPr>
            <w:tcW w:w="2880" w:type="dxa"/>
            <w:tcBorders>
              <w:top w:val="single" w:sz="4" w:space="0" w:color="auto"/>
              <w:bottom w:val="single" w:sz="4" w:space="0" w:color="auto"/>
            </w:tcBorders>
            <w:vAlign w:val="center"/>
          </w:tcPr>
          <w:p w14:paraId="41AB7565" w14:textId="77777777" w:rsidR="00C07721" w:rsidRPr="00C07721" w:rsidRDefault="00C07721" w:rsidP="00C07721">
            <w:pPr>
              <w:spacing w:after="0" w:line="240" w:lineRule="auto"/>
              <w:jc w:val="center"/>
              <w:rPr>
                <w:rFonts w:ascii="Times New Roman" w:eastAsia="TimesNewRomanPSMT" w:hAnsi="Times New Roman" w:cs="Times New Roman"/>
                <w:b/>
                <w:bCs/>
                <w:snapToGrid w:val="0"/>
                <w:sz w:val="20"/>
                <w:szCs w:val="20"/>
              </w:rPr>
            </w:pPr>
            <w:r w:rsidRPr="00C07721">
              <w:rPr>
                <w:rFonts w:ascii="Times New Roman" w:eastAsia="TimesNewRomanPSMT" w:hAnsi="Times New Roman" w:cs="Times New Roman"/>
                <w:b/>
                <w:snapToGrid w:val="0"/>
                <w:sz w:val="20"/>
                <w:szCs w:val="20"/>
              </w:rPr>
              <w:t>PPU high-beta cryomodule</w:t>
            </w:r>
          </w:p>
        </w:tc>
      </w:tr>
      <w:tr w:rsidR="00C07721" w:rsidRPr="00C07721" w14:paraId="41D9D301" w14:textId="77777777" w:rsidTr="008A367F">
        <w:trPr>
          <w:cantSplit/>
          <w:jc w:val="center"/>
        </w:trPr>
        <w:tc>
          <w:tcPr>
            <w:tcW w:w="3285" w:type="dxa"/>
            <w:tcBorders>
              <w:top w:val="single" w:sz="4" w:space="0" w:color="auto"/>
            </w:tcBorders>
            <w:vAlign w:val="center"/>
          </w:tcPr>
          <w:p w14:paraId="08D97CEE" w14:textId="77777777" w:rsidR="00C07721" w:rsidRPr="00C07721" w:rsidRDefault="00C07721" w:rsidP="00C07721">
            <w:pPr>
              <w:spacing w:after="0" w:line="240" w:lineRule="auto"/>
              <w:rPr>
                <w:rFonts w:ascii="Times New Roman" w:eastAsia="Times New Roman" w:hAnsi="Times New Roman" w:cs="Times New Roman"/>
                <w:b/>
                <w:bCs/>
                <w:snapToGrid w:val="0"/>
                <w:sz w:val="20"/>
                <w:szCs w:val="20"/>
              </w:rPr>
            </w:pPr>
            <w:r w:rsidRPr="00C07721">
              <w:rPr>
                <w:rFonts w:ascii="Times New Roman" w:eastAsia="Times New Roman" w:hAnsi="Times New Roman" w:cs="Times New Roman"/>
                <w:snapToGrid w:val="0"/>
                <w:sz w:val="20"/>
                <w:szCs w:val="20"/>
              </w:rPr>
              <w:t>E</w:t>
            </w:r>
            <w:r w:rsidRPr="00C07721">
              <w:rPr>
                <w:rFonts w:ascii="Times New Roman" w:eastAsia="Times New Roman" w:hAnsi="Times New Roman" w:cs="Times New Roman"/>
                <w:snapToGrid w:val="0"/>
                <w:sz w:val="20"/>
                <w:szCs w:val="20"/>
                <w:vertAlign w:val="subscript"/>
              </w:rPr>
              <w:t>acc</w:t>
            </w:r>
            <w:r w:rsidRPr="00C07721">
              <w:rPr>
                <w:rFonts w:ascii="Times New Roman" w:eastAsia="Times New Roman" w:hAnsi="Times New Roman" w:cs="Times New Roman"/>
                <w:snapToGrid w:val="0"/>
                <w:sz w:val="20"/>
                <w:szCs w:val="20"/>
              </w:rPr>
              <w:t xml:space="preserve"> (=E</w:t>
            </w:r>
            <w:r w:rsidRPr="00C07721">
              <w:rPr>
                <w:rFonts w:ascii="Times New Roman" w:eastAsia="Times New Roman" w:hAnsi="Times New Roman" w:cs="Times New Roman"/>
                <w:snapToGrid w:val="0"/>
                <w:sz w:val="20"/>
                <w:szCs w:val="20"/>
                <w:vertAlign w:val="subscript"/>
              </w:rPr>
              <w:t>o</w:t>
            </w:r>
            <w:r w:rsidRPr="00C07721">
              <w:rPr>
                <w:rFonts w:ascii="Times New Roman" w:eastAsia="Times New Roman" w:hAnsi="Times New Roman" w:cs="Times New Roman"/>
                <w:snapToGrid w:val="0"/>
                <w:sz w:val="20"/>
                <w:szCs w:val="20"/>
              </w:rPr>
              <w:t>T</w:t>
            </w:r>
            <w:r w:rsidRPr="00C07721">
              <w:rPr>
                <w:rFonts w:ascii="Times New Roman" w:eastAsia="Times New Roman" w:hAnsi="Times New Roman" w:cs="Times New Roman"/>
                <w:snapToGrid w:val="0"/>
                <w:sz w:val="20"/>
                <w:szCs w:val="20"/>
                <w:vertAlign w:val="subscript"/>
              </w:rPr>
              <w:t>g</w:t>
            </w:r>
            <w:r w:rsidRPr="00C07721">
              <w:rPr>
                <w:rFonts w:ascii="Times New Roman" w:eastAsia="Times New Roman" w:hAnsi="Times New Roman" w:cs="Times New Roman"/>
                <w:snapToGrid w:val="0"/>
                <w:sz w:val="20"/>
                <w:szCs w:val="20"/>
              </w:rPr>
              <w:t>, T</w:t>
            </w:r>
            <w:r w:rsidRPr="00C07721">
              <w:rPr>
                <w:rFonts w:ascii="Times New Roman" w:eastAsia="Times New Roman" w:hAnsi="Times New Roman" w:cs="Times New Roman"/>
                <w:snapToGrid w:val="0"/>
                <w:sz w:val="20"/>
                <w:szCs w:val="20"/>
                <w:vertAlign w:val="subscript"/>
              </w:rPr>
              <w:t>g</w:t>
            </w:r>
            <w:r w:rsidRPr="00C07721">
              <w:rPr>
                <w:rFonts w:ascii="Times New Roman" w:eastAsia="Times New Roman" w:hAnsi="Times New Roman" w:cs="Times New Roman"/>
                <w:snapToGrid w:val="0"/>
                <w:sz w:val="20"/>
                <w:szCs w:val="20"/>
              </w:rPr>
              <w:t>: Transit time factor at β=0.81) (MV/m)</w:t>
            </w:r>
          </w:p>
        </w:tc>
        <w:tc>
          <w:tcPr>
            <w:tcW w:w="3105" w:type="dxa"/>
            <w:tcBorders>
              <w:top w:val="single" w:sz="4" w:space="0" w:color="auto"/>
            </w:tcBorders>
            <w:vAlign w:val="center"/>
          </w:tcPr>
          <w:p w14:paraId="1A9A746E" w14:textId="77777777" w:rsidR="00C07721" w:rsidRPr="00C07721" w:rsidRDefault="00C07721" w:rsidP="00C07721">
            <w:pPr>
              <w:spacing w:after="0" w:line="240" w:lineRule="auto"/>
              <w:rPr>
                <w:rFonts w:ascii="Times New Roman" w:eastAsia="TimesNewRomanPSMT" w:hAnsi="Times New Roman" w:cs="Times New Roman"/>
                <w:b/>
                <w:bCs/>
                <w:snapToGrid w:val="0"/>
                <w:sz w:val="20"/>
                <w:szCs w:val="20"/>
              </w:rPr>
            </w:pPr>
            <w:r w:rsidRPr="00C07721">
              <w:rPr>
                <w:rFonts w:ascii="Times New Roman" w:eastAsia="TimesNewRomanPSMT" w:hAnsi="Times New Roman" w:cs="Times New Roman"/>
                <w:snapToGrid w:val="0"/>
                <w:sz w:val="20"/>
                <w:szCs w:val="20"/>
              </w:rPr>
              <w:t>15.8</w:t>
            </w:r>
          </w:p>
        </w:tc>
        <w:tc>
          <w:tcPr>
            <w:tcW w:w="2880" w:type="dxa"/>
            <w:tcBorders>
              <w:top w:val="single" w:sz="4" w:space="0" w:color="auto"/>
            </w:tcBorders>
            <w:vAlign w:val="center"/>
          </w:tcPr>
          <w:p w14:paraId="32715BC1" w14:textId="77777777" w:rsidR="00C07721" w:rsidRPr="00C07721" w:rsidRDefault="00C07721" w:rsidP="00C07721">
            <w:pPr>
              <w:spacing w:after="0" w:line="240" w:lineRule="auto"/>
              <w:rPr>
                <w:rFonts w:ascii="Times New Roman" w:eastAsia="TimesNewRomanPSMT" w:hAnsi="Times New Roman" w:cs="Times New Roman"/>
                <w:b/>
                <w:bCs/>
                <w:snapToGrid w:val="0"/>
                <w:sz w:val="20"/>
                <w:szCs w:val="20"/>
              </w:rPr>
            </w:pPr>
            <w:r w:rsidRPr="00C07721">
              <w:rPr>
                <w:rFonts w:ascii="Times New Roman" w:eastAsia="TimesNewRomanPSMT" w:hAnsi="Times New Roman" w:cs="Times New Roman"/>
                <w:snapToGrid w:val="0"/>
                <w:sz w:val="20"/>
                <w:szCs w:val="20"/>
              </w:rPr>
              <w:t>16.0</w:t>
            </w:r>
          </w:p>
        </w:tc>
      </w:tr>
      <w:tr w:rsidR="00C07721" w:rsidRPr="00C07721" w14:paraId="5403764E" w14:textId="77777777" w:rsidTr="008A367F">
        <w:trPr>
          <w:cantSplit/>
          <w:jc w:val="center"/>
        </w:trPr>
        <w:tc>
          <w:tcPr>
            <w:tcW w:w="3285" w:type="dxa"/>
            <w:vAlign w:val="center"/>
          </w:tcPr>
          <w:p w14:paraId="5C80A9AC" w14:textId="77777777" w:rsidR="00C07721" w:rsidRPr="00C07721" w:rsidRDefault="00C07721" w:rsidP="00C07721">
            <w:pPr>
              <w:spacing w:after="0" w:line="240" w:lineRule="auto"/>
              <w:rPr>
                <w:rFonts w:ascii="Times New Roman" w:eastAsia="Times New Roman" w:hAnsi="Times New Roman" w:cs="Times New Roman"/>
                <w:b/>
                <w:bCs/>
                <w:snapToGrid w:val="0"/>
                <w:sz w:val="20"/>
                <w:szCs w:val="20"/>
              </w:rPr>
            </w:pPr>
            <w:r w:rsidRPr="00C07721">
              <w:rPr>
                <w:rFonts w:ascii="Times New Roman" w:eastAsia="Times New Roman" w:hAnsi="Times New Roman" w:cs="Times New Roman"/>
                <w:snapToGrid w:val="0"/>
                <w:sz w:val="20"/>
                <w:szCs w:val="20"/>
              </w:rPr>
              <w:t>Fundamental power coupler (FPC) rating, peak and average (kW)</w:t>
            </w:r>
          </w:p>
        </w:tc>
        <w:tc>
          <w:tcPr>
            <w:tcW w:w="3105" w:type="dxa"/>
            <w:vAlign w:val="center"/>
          </w:tcPr>
          <w:p w14:paraId="4EFA234B" w14:textId="77777777" w:rsidR="00C07721" w:rsidRPr="00C07721" w:rsidRDefault="00C07721" w:rsidP="00C07721">
            <w:pPr>
              <w:spacing w:after="0" w:line="240" w:lineRule="auto"/>
              <w:rPr>
                <w:rFonts w:ascii="Times New Roman" w:eastAsia="Times New Roman" w:hAnsi="Times New Roman" w:cs="Times New Roman"/>
                <w:b/>
                <w:bCs/>
                <w:snapToGrid w:val="0"/>
                <w:sz w:val="20"/>
                <w:szCs w:val="20"/>
              </w:rPr>
            </w:pPr>
            <w:r w:rsidRPr="00C07721">
              <w:rPr>
                <w:rFonts w:ascii="Times New Roman" w:eastAsia="Times New Roman" w:hAnsi="Times New Roman" w:cs="Times New Roman"/>
                <w:snapToGrid w:val="0"/>
                <w:sz w:val="20"/>
                <w:szCs w:val="20"/>
              </w:rPr>
              <w:t>550, 50</w:t>
            </w:r>
          </w:p>
        </w:tc>
        <w:tc>
          <w:tcPr>
            <w:tcW w:w="2880" w:type="dxa"/>
            <w:vAlign w:val="center"/>
          </w:tcPr>
          <w:p w14:paraId="6D28DF17" w14:textId="77777777" w:rsidR="00C07721" w:rsidRPr="00C07721" w:rsidRDefault="00C07721" w:rsidP="00C07721">
            <w:pPr>
              <w:spacing w:after="0" w:line="240" w:lineRule="auto"/>
              <w:rPr>
                <w:rFonts w:ascii="Times New Roman" w:eastAsia="Times New Roman" w:hAnsi="Times New Roman" w:cs="Times New Roman"/>
                <w:b/>
                <w:bCs/>
                <w:snapToGrid w:val="0"/>
                <w:sz w:val="20"/>
                <w:szCs w:val="20"/>
              </w:rPr>
            </w:pPr>
            <w:r w:rsidRPr="00C07721">
              <w:rPr>
                <w:rFonts w:ascii="Times New Roman" w:eastAsia="Times New Roman" w:hAnsi="Times New Roman" w:cs="Times New Roman"/>
                <w:snapToGrid w:val="0"/>
                <w:sz w:val="20"/>
                <w:szCs w:val="20"/>
              </w:rPr>
              <w:t>700, 65</w:t>
            </w:r>
          </w:p>
        </w:tc>
      </w:tr>
      <w:tr w:rsidR="00C07721" w:rsidRPr="00C07721" w14:paraId="42688B56" w14:textId="77777777" w:rsidTr="008A367F">
        <w:trPr>
          <w:cantSplit/>
          <w:jc w:val="center"/>
        </w:trPr>
        <w:tc>
          <w:tcPr>
            <w:tcW w:w="3285" w:type="dxa"/>
            <w:vAlign w:val="center"/>
          </w:tcPr>
          <w:p w14:paraId="23DE7F68" w14:textId="77777777" w:rsidR="00C07721" w:rsidRPr="00C07721" w:rsidRDefault="00C07721" w:rsidP="00C07721">
            <w:pPr>
              <w:spacing w:after="0" w:line="240" w:lineRule="auto"/>
              <w:rPr>
                <w:rFonts w:ascii="Times New Roman" w:eastAsia="Times New Roman" w:hAnsi="Times New Roman" w:cs="Times New Roman"/>
                <w:b/>
                <w:bCs/>
                <w:snapToGrid w:val="0"/>
                <w:sz w:val="20"/>
                <w:szCs w:val="20"/>
              </w:rPr>
            </w:pPr>
            <w:r w:rsidRPr="00C07721">
              <w:rPr>
                <w:rFonts w:ascii="Times New Roman" w:eastAsia="Times New Roman" w:hAnsi="Times New Roman" w:cs="Times New Roman"/>
                <w:snapToGrid w:val="0"/>
                <w:sz w:val="20"/>
                <w:szCs w:val="20"/>
              </w:rPr>
              <w:t>External Q of FPC, Q</w:t>
            </w:r>
            <w:r w:rsidRPr="00C07721">
              <w:rPr>
                <w:rFonts w:ascii="Times New Roman" w:eastAsia="Times New Roman" w:hAnsi="Times New Roman" w:cs="Times New Roman"/>
                <w:snapToGrid w:val="0"/>
                <w:sz w:val="20"/>
                <w:szCs w:val="20"/>
                <w:vertAlign w:val="subscript"/>
              </w:rPr>
              <w:t>ex</w:t>
            </w:r>
          </w:p>
        </w:tc>
        <w:tc>
          <w:tcPr>
            <w:tcW w:w="3105" w:type="dxa"/>
            <w:vAlign w:val="center"/>
          </w:tcPr>
          <w:p w14:paraId="29CA6FEE" w14:textId="77777777" w:rsidR="00C07721" w:rsidRPr="00C07721" w:rsidRDefault="00C07721" w:rsidP="00C07721">
            <w:pPr>
              <w:spacing w:after="0" w:line="240" w:lineRule="auto"/>
              <w:rPr>
                <w:rFonts w:ascii="Times New Roman" w:eastAsia="Times New Roman" w:hAnsi="Times New Roman" w:cs="Times New Roman"/>
                <w:b/>
                <w:bCs/>
                <w:snapToGrid w:val="0"/>
                <w:sz w:val="20"/>
                <w:szCs w:val="20"/>
              </w:rPr>
            </w:pPr>
            <w:r w:rsidRPr="00C07721">
              <w:rPr>
                <w:rFonts w:ascii="Times New Roman" w:eastAsia="Times New Roman" w:hAnsi="Times New Roman" w:cs="Times New Roman"/>
                <w:snapToGrid w:val="0"/>
                <w:sz w:val="20"/>
                <w:szCs w:val="20"/>
              </w:rPr>
              <w:t>7 × 10</w:t>
            </w:r>
            <w:r w:rsidRPr="00C07721">
              <w:rPr>
                <w:rFonts w:ascii="Times New Roman" w:eastAsia="Times New Roman" w:hAnsi="Times New Roman" w:cs="Times New Roman"/>
                <w:snapToGrid w:val="0"/>
                <w:sz w:val="20"/>
                <w:szCs w:val="20"/>
                <w:vertAlign w:val="superscript"/>
              </w:rPr>
              <w:t>5</w:t>
            </w:r>
            <w:r w:rsidRPr="00C07721">
              <w:rPr>
                <w:rFonts w:ascii="Times New Roman" w:eastAsia="Times New Roman" w:hAnsi="Times New Roman" w:cs="Times New Roman"/>
                <w:snapToGrid w:val="0"/>
                <w:sz w:val="20"/>
                <w:szCs w:val="20"/>
              </w:rPr>
              <w:t xml:space="preserve"> (±20%), fixed type</w:t>
            </w:r>
          </w:p>
        </w:tc>
        <w:tc>
          <w:tcPr>
            <w:tcW w:w="2880" w:type="dxa"/>
            <w:vAlign w:val="center"/>
          </w:tcPr>
          <w:p w14:paraId="5634CB4F" w14:textId="77777777" w:rsidR="00C07721" w:rsidRPr="00C07721" w:rsidRDefault="00C07721" w:rsidP="00C07721">
            <w:pPr>
              <w:spacing w:after="0" w:line="240" w:lineRule="auto"/>
              <w:rPr>
                <w:rFonts w:ascii="Times New Roman" w:eastAsia="Times New Roman" w:hAnsi="Times New Roman" w:cs="Times New Roman"/>
                <w:b/>
                <w:bCs/>
                <w:snapToGrid w:val="0"/>
                <w:sz w:val="20"/>
                <w:szCs w:val="20"/>
              </w:rPr>
            </w:pPr>
            <w:r w:rsidRPr="00C07721">
              <w:rPr>
                <w:rFonts w:ascii="Times New Roman" w:eastAsia="Times New Roman" w:hAnsi="Times New Roman" w:cs="Times New Roman"/>
                <w:snapToGrid w:val="0"/>
                <w:sz w:val="20"/>
                <w:szCs w:val="20"/>
              </w:rPr>
              <w:t>8 × 10</w:t>
            </w:r>
            <w:r w:rsidRPr="00C07721">
              <w:rPr>
                <w:rFonts w:ascii="Times New Roman" w:eastAsia="Times New Roman" w:hAnsi="Times New Roman" w:cs="Times New Roman"/>
                <w:snapToGrid w:val="0"/>
                <w:sz w:val="20"/>
                <w:szCs w:val="20"/>
                <w:vertAlign w:val="superscript"/>
              </w:rPr>
              <w:t>5</w:t>
            </w:r>
            <w:r w:rsidRPr="00C07721">
              <w:rPr>
                <w:rFonts w:ascii="Times New Roman" w:eastAsia="Times New Roman" w:hAnsi="Times New Roman" w:cs="Times New Roman"/>
                <w:snapToGrid w:val="0"/>
                <w:sz w:val="20"/>
                <w:szCs w:val="20"/>
              </w:rPr>
              <w:t xml:space="preserve"> (±20%), fixed type</w:t>
            </w:r>
          </w:p>
        </w:tc>
      </w:tr>
      <w:tr w:rsidR="00C07721" w:rsidRPr="00C07721" w14:paraId="1DD00243" w14:textId="77777777" w:rsidTr="008A367F">
        <w:trPr>
          <w:cantSplit/>
          <w:jc w:val="center"/>
        </w:trPr>
        <w:tc>
          <w:tcPr>
            <w:tcW w:w="3285" w:type="dxa"/>
            <w:vAlign w:val="center"/>
          </w:tcPr>
          <w:p w14:paraId="3FB642D3" w14:textId="77777777" w:rsidR="00C07721" w:rsidRPr="00C07721" w:rsidRDefault="00C07721" w:rsidP="00C07721">
            <w:pPr>
              <w:spacing w:after="0" w:line="240" w:lineRule="auto"/>
              <w:rPr>
                <w:rFonts w:ascii="Times New Roman" w:eastAsia="Times New Roman" w:hAnsi="Times New Roman" w:cs="Times New Roman"/>
                <w:b/>
                <w:bCs/>
                <w:snapToGrid w:val="0"/>
                <w:sz w:val="20"/>
                <w:szCs w:val="20"/>
              </w:rPr>
            </w:pPr>
            <w:r w:rsidRPr="00C07721">
              <w:rPr>
                <w:rFonts w:ascii="Times New Roman" w:eastAsia="Times New Roman" w:hAnsi="Times New Roman" w:cs="Times New Roman"/>
                <w:snapToGrid w:val="0"/>
                <w:sz w:val="20"/>
                <w:szCs w:val="20"/>
              </w:rPr>
              <w:t>Material of cavity</w:t>
            </w:r>
          </w:p>
        </w:tc>
        <w:tc>
          <w:tcPr>
            <w:tcW w:w="3105" w:type="dxa"/>
            <w:vAlign w:val="center"/>
          </w:tcPr>
          <w:p w14:paraId="4E2E77A9" w14:textId="77777777" w:rsidR="00C07721" w:rsidRPr="00C07721" w:rsidRDefault="00C07721" w:rsidP="00C07721">
            <w:pPr>
              <w:spacing w:after="0" w:line="240" w:lineRule="auto"/>
              <w:rPr>
                <w:rFonts w:ascii="Times New Roman" w:eastAsia="Times New Roman" w:hAnsi="Times New Roman" w:cs="Times New Roman"/>
                <w:b/>
                <w:bCs/>
                <w:snapToGrid w:val="0"/>
                <w:sz w:val="20"/>
                <w:szCs w:val="20"/>
              </w:rPr>
            </w:pPr>
            <w:r w:rsidRPr="00C07721">
              <w:rPr>
                <w:rFonts w:ascii="Times New Roman" w:eastAsia="Times New Roman" w:hAnsi="Times New Roman" w:cs="Times New Roman"/>
                <w:snapToGrid w:val="0"/>
                <w:sz w:val="20"/>
                <w:szCs w:val="20"/>
              </w:rPr>
              <w:t>High RRR niobium (RRR&gt;250) for cells, reactor-grade niobium for end groups</w:t>
            </w:r>
          </w:p>
        </w:tc>
        <w:tc>
          <w:tcPr>
            <w:tcW w:w="2880" w:type="dxa"/>
            <w:vAlign w:val="center"/>
          </w:tcPr>
          <w:p w14:paraId="67B17485" w14:textId="77777777" w:rsidR="00C07721" w:rsidRPr="00C07721" w:rsidRDefault="00C07721" w:rsidP="00C07721">
            <w:pPr>
              <w:spacing w:after="0" w:line="240" w:lineRule="auto"/>
              <w:rPr>
                <w:rFonts w:ascii="Times New Roman" w:eastAsia="Times New Roman" w:hAnsi="Times New Roman" w:cs="Times New Roman"/>
                <w:b/>
                <w:bCs/>
                <w:snapToGrid w:val="0"/>
                <w:sz w:val="20"/>
                <w:szCs w:val="20"/>
              </w:rPr>
            </w:pPr>
            <w:r w:rsidRPr="00C07721">
              <w:rPr>
                <w:rFonts w:ascii="Times New Roman" w:eastAsia="Times New Roman" w:hAnsi="Times New Roman" w:cs="Times New Roman"/>
                <w:snapToGrid w:val="0"/>
                <w:sz w:val="20"/>
                <w:szCs w:val="20"/>
              </w:rPr>
              <w:t>High RRR niobium (RRR&gt;300) for both cells and end groups</w:t>
            </w:r>
          </w:p>
        </w:tc>
      </w:tr>
      <w:tr w:rsidR="00C07721" w:rsidRPr="00C07721" w14:paraId="1B706136" w14:textId="77777777" w:rsidTr="008A367F">
        <w:trPr>
          <w:cantSplit/>
          <w:jc w:val="center"/>
        </w:trPr>
        <w:tc>
          <w:tcPr>
            <w:tcW w:w="3285" w:type="dxa"/>
            <w:vAlign w:val="center"/>
          </w:tcPr>
          <w:p w14:paraId="4FF3860D" w14:textId="77777777" w:rsidR="00C07721" w:rsidRPr="00C07721" w:rsidRDefault="00C07721" w:rsidP="00C07721">
            <w:pPr>
              <w:spacing w:after="0" w:line="240" w:lineRule="auto"/>
              <w:rPr>
                <w:rFonts w:ascii="Times New Roman" w:eastAsia="Times New Roman" w:hAnsi="Times New Roman" w:cs="Times New Roman"/>
                <w:b/>
                <w:bCs/>
                <w:snapToGrid w:val="0"/>
                <w:sz w:val="20"/>
                <w:szCs w:val="20"/>
              </w:rPr>
            </w:pPr>
            <w:r w:rsidRPr="00C07721">
              <w:rPr>
                <w:rFonts w:ascii="Times New Roman" w:eastAsia="Times New Roman" w:hAnsi="Times New Roman" w:cs="Times New Roman"/>
                <w:snapToGrid w:val="0"/>
                <w:sz w:val="20"/>
                <w:szCs w:val="20"/>
              </w:rPr>
              <w:t>Higher-order mode couplers per cavity</w:t>
            </w:r>
          </w:p>
        </w:tc>
        <w:tc>
          <w:tcPr>
            <w:tcW w:w="3105" w:type="dxa"/>
            <w:vAlign w:val="center"/>
          </w:tcPr>
          <w:p w14:paraId="4C6A8606" w14:textId="77777777" w:rsidR="00C07721" w:rsidRPr="00C07721" w:rsidRDefault="00C07721" w:rsidP="00C07721">
            <w:pPr>
              <w:spacing w:after="0" w:line="240" w:lineRule="auto"/>
              <w:rPr>
                <w:rFonts w:ascii="Times New Roman" w:eastAsia="Times New Roman" w:hAnsi="Times New Roman" w:cs="Times New Roman"/>
                <w:b/>
                <w:bCs/>
                <w:snapToGrid w:val="0"/>
                <w:sz w:val="20"/>
                <w:szCs w:val="20"/>
              </w:rPr>
            </w:pPr>
            <w:r w:rsidRPr="00C07721">
              <w:rPr>
                <w:rFonts w:ascii="Times New Roman" w:eastAsia="Times New Roman" w:hAnsi="Times New Roman" w:cs="Times New Roman"/>
                <w:snapToGrid w:val="0"/>
                <w:sz w:val="20"/>
                <w:szCs w:val="20"/>
              </w:rPr>
              <w:t>Two (one at each end group)</w:t>
            </w:r>
          </w:p>
        </w:tc>
        <w:tc>
          <w:tcPr>
            <w:tcW w:w="2880" w:type="dxa"/>
            <w:vAlign w:val="center"/>
          </w:tcPr>
          <w:p w14:paraId="2DA48433" w14:textId="77777777" w:rsidR="00C07721" w:rsidRPr="00C07721" w:rsidRDefault="00C07721" w:rsidP="00C07721">
            <w:pPr>
              <w:spacing w:after="0" w:line="240" w:lineRule="auto"/>
              <w:rPr>
                <w:rFonts w:ascii="Times New Roman" w:eastAsia="Times New Roman" w:hAnsi="Times New Roman" w:cs="Times New Roman"/>
                <w:b/>
                <w:bCs/>
                <w:snapToGrid w:val="0"/>
                <w:sz w:val="20"/>
                <w:szCs w:val="20"/>
              </w:rPr>
            </w:pPr>
            <w:r w:rsidRPr="00C07721">
              <w:rPr>
                <w:rFonts w:ascii="Times New Roman" w:eastAsia="Times New Roman" w:hAnsi="Times New Roman" w:cs="Times New Roman"/>
                <w:snapToGrid w:val="0"/>
                <w:sz w:val="20"/>
                <w:szCs w:val="20"/>
              </w:rPr>
              <w:t>None</w:t>
            </w:r>
          </w:p>
        </w:tc>
      </w:tr>
      <w:tr w:rsidR="00C07721" w:rsidRPr="00C07721" w14:paraId="2204D7F1" w14:textId="77777777" w:rsidTr="008A367F">
        <w:trPr>
          <w:cantSplit/>
          <w:jc w:val="center"/>
        </w:trPr>
        <w:tc>
          <w:tcPr>
            <w:tcW w:w="3285" w:type="dxa"/>
            <w:vAlign w:val="center"/>
          </w:tcPr>
          <w:p w14:paraId="414E0F70" w14:textId="77777777" w:rsidR="00C07721" w:rsidRPr="00C07721" w:rsidRDefault="00C07721" w:rsidP="00C07721">
            <w:pPr>
              <w:spacing w:after="0" w:line="240" w:lineRule="auto"/>
              <w:rPr>
                <w:rFonts w:ascii="Times New Roman" w:eastAsia="Times New Roman" w:hAnsi="Times New Roman" w:cs="Times New Roman"/>
                <w:b/>
                <w:bCs/>
                <w:snapToGrid w:val="0"/>
                <w:sz w:val="20"/>
                <w:szCs w:val="20"/>
              </w:rPr>
            </w:pPr>
            <w:r w:rsidRPr="00C07721">
              <w:rPr>
                <w:rFonts w:ascii="Times New Roman" w:eastAsia="Times New Roman" w:hAnsi="Times New Roman" w:cs="Times New Roman"/>
                <w:snapToGrid w:val="0"/>
                <w:sz w:val="20"/>
                <w:szCs w:val="20"/>
              </w:rPr>
              <w:t>Tuner</w:t>
            </w:r>
          </w:p>
        </w:tc>
        <w:tc>
          <w:tcPr>
            <w:tcW w:w="3105" w:type="dxa"/>
            <w:vAlign w:val="center"/>
          </w:tcPr>
          <w:p w14:paraId="6AB305B7" w14:textId="77777777" w:rsidR="00C07721" w:rsidRPr="00C07721" w:rsidRDefault="00C07721" w:rsidP="00C07721">
            <w:pPr>
              <w:spacing w:after="0" w:line="240" w:lineRule="auto"/>
              <w:rPr>
                <w:rFonts w:ascii="Times New Roman" w:eastAsia="Times New Roman" w:hAnsi="Times New Roman" w:cs="Times New Roman"/>
                <w:b/>
                <w:bCs/>
                <w:snapToGrid w:val="0"/>
                <w:sz w:val="20"/>
                <w:szCs w:val="20"/>
              </w:rPr>
            </w:pPr>
            <w:r w:rsidRPr="00C07721">
              <w:rPr>
                <w:rFonts w:ascii="Times New Roman" w:eastAsia="Times New Roman" w:hAnsi="Times New Roman" w:cs="Times New Roman"/>
                <w:snapToGrid w:val="0"/>
                <w:sz w:val="20"/>
                <w:szCs w:val="20"/>
              </w:rPr>
              <w:t>One mechanical tune, one fast piezo tuner</w:t>
            </w:r>
          </w:p>
        </w:tc>
        <w:tc>
          <w:tcPr>
            <w:tcW w:w="2880" w:type="dxa"/>
            <w:vAlign w:val="center"/>
          </w:tcPr>
          <w:p w14:paraId="70EF2900" w14:textId="77777777" w:rsidR="00C07721" w:rsidRPr="00C07721" w:rsidRDefault="00C07721" w:rsidP="00C07721">
            <w:pPr>
              <w:spacing w:after="0" w:line="240" w:lineRule="auto"/>
              <w:rPr>
                <w:rFonts w:ascii="Times New Roman" w:eastAsia="Times New Roman" w:hAnsi="Times New Roman" w:cs="Times New Roman"/>
                <w:b/>
                <w:bCs/>
                <w:snapToGrid w:val="0"/>
                <w:sz w:val="20"/>
                <w:szCs w:val="20"/>
              </w:rPr>
            </w:pPr>
            <w:r w:rsidRPr="00C07721">
              <w:rPr>
                <w:rFonts w:ascii="Times New Roman" w:eastAsia="Times New Roman" w:hAnsi="Times New Roman" w:cs="Times New Roman"/>
                <w:snapToGrid w:val="0"/>
                <w:sz w:val="20"/>
                <w:szCs w:val="20"/>
              </w:rPr>
              <w:t>1 mechanical tuner (no fast piezo tuner)</w:t>
            </w:r>
          </w:p>
        </w:tc>
      </w:tr>
      <w:tr w:rsidR="00C07721" w:rsidRPr="00C07721" w14:paraId="706F1251" w14:textId="77777777" w:rsidTr="008A367F">
        <w:trPr>
          <w:cantSplit/>
          <w:jc w:val="center"/>
        </w:trPr>
        <w:tc>
          <w:tcPr>
            <w:tcW w:w="3285" w:type="dxa"/>
            <w:vAlign w:val="center"/>
          </w:tcPr>
          <w:p w14:paraId="2EDD049B" w14:textId="77777777" w:rsidR="00C07721" w:rsidRPr="00C07721" w:rsidRDefault="00C07721" w:rsidP="00C07721">
            <w:pPr>
              <w:spacing w:after="0" w:line="240" w:lineRule="auto"/>
              <w:rPr>
                <w:rFonts w:ascii="Times New Roman" w:eastAsia="Times New Roman" w:hAnsi="Times New Roman" w:cs="Times New Roman"/>
                <w:b/>
                <w:bCs/>
                <w:snapToGrid w:val="0"/>
                <w:sz w:val="20"/>
                <w:szCs w:val="20"/>
              </w:rPr>
            </w:pPr>
            <w:r w:rsidRPr="00C07721">
              <w:rPr>
                <w:rFonts w:ascii="Times New Roman" w:eastAsia="Times New Roman" w:hAnsi="Times New Roman" w:cs="Times New Roman"/>
                <w:snapToGrid w:val="0"/>
                <w:sz w:val="20"/>
                <w:szCs w:val="20"/>
              </w:rPr>
              <w:t>Pressure vessel</w:t>
            </w:r>
          </w:p>
        </w:tc>
        <w:tc>
          <w:tcPr>
            <w:tcW w:w="3105" w:type="dxa"/>
            <w:vAlign w:val="center"/>
          </w:tcPr>
          <w:p w14:paraId="70066FCB" w14:textId="77777777" w:rsidR="00C07721" w:rsidRPr="00C07721" w:rsidRDefault="00C07721" w:rsidP="00C07721">
            <w:pPr>
              <w:spacing w:after="0" w:line="240" w:lineRule="auto"/>
              <w:rPr>
                <w:rFonts w:ascii="Times New Roman" w:eastAsia="Times New Roman" w:hAnsi="Times New Roman" w:cs="Times New Roman"/>
                <w:b/>
                <w:bCs/>
                <w:snapToGrid w:val="0"/>
                <w:sz w:val="20"/>
                <w:szCs w:val="20"/>
              </w:rPr>
            </w:pPr>
            <w:r w:rsidRPr="00C07721">
              <w:rPr>
                <w:rFonts w:ascii="Times New Roman" w:eastAsia="Times New Roman" w:hAnsi="Times New Roman" w:cs="Times New Roman"/>
                <w:snapToGrid w:val="0"/>
                <w:sz w:val="20"/>
                <w:szCs w:val="20"/>
              </w:rPr>
              <w:t>Good engineering practice</w:t>
            </w:r>
          </w:p>
        </w:tc>
        <w:tc>
          <w:tcPr>
            <w:tcW w:w="2880" w:type="dxa"/>
            <w:vAlign w:val="center"/>
          </w:tcPr>
          <w:p w14:paraId="41FBB582" w14:textId="77777777" w:rsidR="00C07721" w:rsidRPr="00C07721" w:rsidRDefault="00C07721" w:rsidP="00C07721">
            <w:pPr>
              <w:spacing w:after="0" w:line="240" w:lineRule="auto"/>
              <w:rPr>
                <w:rFonts w:ascii="Times New Roman" w:eastAsia="Times New Roman" w:hAnsi="Times New Roman" w:cs="Times New Roman"/>
                <w:b/>
                <w:bCs/>
                <w:snapToGrid w:val="0"/>
                <w:sz w:val="20"/>
                <w:szCs w:val="20"/>
              </w:rPr>
            </w:pPr>
            <w:r w:rsidRPr="00C07721">
              <w:rPr>
                <w:rFonts w:ascii="Times New Roman" w:eastAsia="Times New Roman" w:hAnsi="Times New Roman" w:cs="Times New Roman"/>
                <w:snapToGrid w:val="0"/>
                <w:sz w:val="20"/>
                <w:szCs w:val="20"/>
              </w:rPr>
              <w:t>Code stamp required</w:t>
            </w:r>
          </w:p>
        </w:tc>
      </w:tr>
    </w:tbl>
    <w:p w14:paraId="701EA250" w14:textId="77777777" w:rsidR="00C07721" w:rsidRPr="00C07721" w:rsidRDefault="00C07721" w:rsidP="00C07721">
      <w:pPr>
        <w:spacing w:before="120" w:after="240" w:line="240" w:lineRule="auto"/>
        <w:ind w:left="144"/>
        <w:rPr>
          <w:rFonts w:ascii="Times New Roman" w:eastAsia="Times New Roman" w:hAnsi="Times New Roman" w:cs="Times New Roman"/>
          <w:snapToGrid w:val="0"/>
          <w:sz w:val="18"/>
          <w:szCs w:val="18"/>
        </w:rPr>
      </w:pPr>
      <w:r w:rsidRPr="00C07721">
        <w:rPr>
          <w:rFonts w:ascii="Times New Roman" w:eastAsia="Times New Roman" w:hAnsi="Times New Roman" w:cs="Times New Roman"/>
          <w:snapToGrid w:val="0"/>
          <w:sz w:val="18"/>
          <w:szCs w:val="18"/>
        </w:rPr>
        <w:t>RRR = residual resistivity ratio</w:t>
      </w:r>
    </w:p>
    <w:p w14:paraId="6245BEB0" w14:textId="77777777" w:rsidR="00C07721" w:rsidRPr="00C07721" w:rsidRDefault="00C07721" w:rsidP="00C07721">
      <w:pPr>
        <w:keepNext/>
        <w:numPr>
          <w:ilvl w:val="1"/>
          <w:numId w:val="1"/>
        </w:numPr>
        <w:tabs>
          <w:tab w:val="left" w:pos="540"/>
        </w:tabs>
        <w:spacing w:before="240" w:after="240" w:line="240" w:lineRule="auto"/>
        <w:outlineLvl w:val="1"/>
        <w:rPr>
          <w:rFonts w:ascii="Times New Roman" w:eastAsia="Times New Roman" w:hAnsi="Times New Roman" w:cs="Times New Roman"/>
          <w:b/>
          <w:caps/>
          <w:snapToGrid w:val="0"/>
          <w:szCs w:val="20"/>
        </w:rPr>
      </w:pPr>
      <w:bookmarkStart w:id="6" w:name="_Toc272758730"/>
      <w:bookmarkStart w:id="7" w:name="_Toc400430890"/>
      <w:bookmarkStart w:id="8" w:name="_Toc430800"/>
      <w:r w:rsidRPr="00C07721">
        <w:rPr>
          <w:rFonts w:ascii="Times New Roman" w:eastAsia="Times New Roman" w:hAnsi="Times New Roman" w:cs="Times New Roman"/>
          <w:b/>
          <w:snapToGrid w:val="0"/>
          <w:szCs w:val="20"/>
        </w:rPr>
        <w:t>SRF CAVITY</w:t>
      </w:r>
      <w:bookmarkEnd w:id="6"/>
      <w:bookmarkEnd w:id="7"/>
      <w:bookmarkEnd w:id="8"/>
    </w:p>
    <w:p w14:paraId="28B147DF" w14:textId="77777777" w:rsidR="00C07721" w:rsidRPr="00C07721" w:rsidRDefault="00C07721" w:rsidP="00C07721">
      <w:pPr>
        <w:spacing w:after="240" w:line="240" w:lineRule="auto"/>
        <w:rPr>
          <w:rFonts w:ascii="Times New Roman" w:eastAsia="Times New Roman" w:hAnsi="Times New Roman" w:cs="Times New Roman"/>
          <w:snapToGrid w:val="0"/>
        </w:rPr>
      </w:pPr>
      <w:r w:rsidRPr="00C07721">
        <w:rPr>
          <w:rFonts w:ascii="Times New Roman" w:eastAsia="Times New Roman" w:hAnsi="Times New Roman" w:cs="Times New Roman"/>
          <w:snapToGrid w:val="0"/>
        </w:rPr>
        <w:t>The cavity RF parameters for the PPU are the same as for the original ones. Table 3.2 shows the common parameters between the original and PPU cavities.</w:t>
      </w:r>
    </w:p>
    <w:p w14:paraId="341EF900" w14:textId="77777777" w:rsidR="00C07721" w:rsidRPr="00C07721" w:rsidRDefault="00C07721" w:rsidP="00C07721">
      <w:pPr>
        <w:spacing w:after="200" w:line="276" w:lineRule="auto"/>
        <w:rPr>
          <w:rFonts w:ascii="Times New Roman Bold" w:eastAsia="Times New Roman" w:hAnsi="Times New Roman Bold" w:cs="Times New Roman"/>
          <w:b/>
          <w:snapToGrid w:val="0"/>
          <w:sz w:val="20"/>
          <w:szCs w:val="20"/>
        </w:rPr>
      </w:pPr>
      <w:bookmarkStart w:id="9" w:name="_Toc400430973"/>
      <w:r w:rsidRPr="00C07721">
        <w:rPr>
          <w:rFonts w:ascii="Times New Roman" w:eastAsia="Times New Roman" w:hAnsi="Times New Roman" w:cs="Times New Roman"/>
          <w:snapToGrid w:val="0"/>
          <w:szCs w:val="20"/>
        </w:rPr>
        <w:br w:type="page"/>
      </w:r>
    </w:p>
    <w:p w14:paraId="23433750" w14:textId="77777777" w:rsidR="00C07721" w:rsidRPr="00C07721" w:rsidRDefault="00C07721" w:rsidP="00C07721">
      <w:pPr>
        <w:keepNext/>
        <w:keepLines/>
        <w:spacing w:after="120" w:line="240" w:lineRule="auto"/>
        <w:jc w:val="center"/>
        <w:rPr>
          <w:rFonts w:ascii="Times New Roman Bold" w:eastAsia="Times New Roman" w:hAnsi="Times New Roman Bold" w:cs="Times New Roman"/>
          <w:b/>
          <w:snapToGrid w:val="0"/>
          <w:sz w:val="20"/>
          <w:szCs w:val="20"/>
        </w:rPr>
      </w:pPr>
      <w:bookmarkStart w:id="10" w:name="_Toc428459"/>
      <w:r w:rsidRPr="00C07721">
        <w:rPr>
          <w:rFonts w:ascii="Times New Roman Bold" w:eastAsia="Times New Roman" w:hAnsi="Times New Roman Bold" w:cs="Times New Roman"/>
          <w:b/>
          <w:snapToGrid w:val="0"/>
          <w:sz w:val="20"/>
          <w:szCs w:val="20"/>
        </w:rPr>
        <w:lastRenderedPageBreak/>
        <w:t>Table 3.2. Major parameters of the SNS high-beta cavity</w:t>
      </w:r>
      <w:bookmarkEnd w:id="9"/>
      <w:bookmarkEnd w:id="10"/>
    </w:p>
    <w:tbl>
      <w:tblPr>
        <w:tblW w:w="6930" w:type="dxa"/>
        <w:jc w:val="center"/>
        <w:tblBorders>
          <w:top w:val="single" w:sz="4" w:space="0" w:color="auto"/>
          <w:bottom w:val="single" w:sz="4" w:space="0" w:color="auto"/>
        </w:tblBorders>
        <w:tblLayout w:type="fixed"/>
        <w:tblCellMar>
          <w:top w:w="29" w:type="dxa"/>
          <w:left w:w="58" w:type="dxa"/>
          <w:bottom w:w="29" w:type="dxa"/>
          <w:right w:w="58" w:type="dxa"/>
        </w:tblCellMar>
        <w:tblLook w:val="0000" w:firstRow="0" w:lastRow="0" w:firstColumn="0" w:lastColumn="0" w:noHBand="0" w:noVBand="0"/>
      </w:tblPr>
      <w:tblGrid>
        <w:gridCol w:w="3870"/>
        <w:gridCol w:w="3060"/>
      </w:tblGrid>
      <w:tr w:rsidR="00C07721" w:rsidRPr="00C07721" w14:paraId="1FB05E22" w14:textId="77777777" w:rsidTr="008A367F">
        <w:trPr>
          <w:cantSplit/>
          <w:jc w:val="center"/>
        </w:trPr>
        <w:tc>
          <w:tcPr>
            <w:tcW w:w="3870" w:type="dxa"/>
            <w:vAlign w:val="center"/>
          </w:tcPr>
          <w:p w14:paraId="64ADC862" w14:textId="77777777" w:rsidR="00C07721" w:rsidRPr="00C07721" w:rsidRDefault="00C07721" w:rsidP="00C07721">
            <w:pPr>
              <w:spacing w:after="0" w:line="240" w:lineRule="auto"/>
              <w:rPr>
                <w:rFonts w:ascii="Times New Roman" w:eastAsia="Times New Roman" w:hAnsi="Times New Roman" w:cs="Times New Roman"/>
                <w:snapToGrid w:val="0"/>
                <w:sz w:val="20"/>
                <w:szCs w:val="20"/>
              </w:rPr>
            </w:pPr>
            <w:r w:rsidRPr="00C07721">
              <w:rPr>
                <w:rFonts w:ascii="Times New Roman" w:eastAsia="Times New Roman" w:hAnsi="Times New Roman" w:cs="Times New Roman"/>
                <w:snapToGrid w:val="0"/>
                <w:sz w:val="20"/>
                <w:szCs w:val="20"/>
              </w:rPr>
              <w:t>Frequency (MHz)</w:t>
            </w:r>
          </w:p>
        </w:tc>
        <w:tc>
          <w:tcPr>
            <w:tcW w:w="3060" w:type="dxa"/>
            <w:vAlign w:val="center"/>
          </w:tcPr>
          <w:p w14:paraId="79ED4D03" w14:textId="77777777" w:rsidR="00C07721" w:rsidRPr="00C07721" w:rsidRDefault="00C07721" w:rsidP="00C07721">
            <w:pPr>
              <w:spacing w:after="0" w:line="240" w:lineRule="auto"/>
              <w:jc w:val="center"/>
              <w:rPr>
                <w:rFonts w:ascii="Times New Roman" w:eastAsia="Times New Roman" w:hAnsi="Times New Roman" w:cs="Times New Roman"/>
                <w:snapToGrid w:val="0"/>
                <w:sz w:val="20"/>
                <w:szCs w:val="20"/>
              </w:rPr>
            </w:pPr>
            <w:r w:rsidRPr="00C07721">
              <w:rPr>
                <w:rFonts w:ascii="Times New Roman" w:eastAsia="Times New Roman" w:hAnsi="Times New Roman" w:cs="Times New Roman"/>
                <w:snapToGrid w:val="0"/>
                <w:sz w:val="20"/>
                <w:szCs w:val="20"/>
              </w:rPr>
              <w:t>805</w:t>
            </w:r>
          </w:p>
        </w:tc>
      </w:tr>
      <w:tr w:rsidR="00C07721" w:rsidRPr="00C07721" w14:paraId="7C408E85" w14:textId="77777777" w:rsidTr="008A367F">
        <w:trPr>
          <w:cantSplit/>
          <w:jc w:val="center"/>
        </w:trPr>
        <w:tc>
          <w:tcPr>
            <w:tcW w:w="3870" w:type="dxa"/>
            <w:vAlign w:val="center"/>
          </w:tcPr>
          <w:p w14:paraId="4C180383" w14:textId="77777777" w:rsidR="00C07721" w:rsidRPr="00C07721" w:rsidRDefault="00C07721" w:rsidP="00C07721">
            <w:pPr>
              <w:spacing w:after="0" w:line="240" w:lineRule="auto"/>
              <w:rPr>
                <w:rFonts w:ascii="Times New Roman" w:eastAsia="Times New Roman" w:hAnsi="Times New Roman" w:cs="Times New Roman"/>
                <w:snapToGrid w:val="0"/>
                <w:sz w:val="20"/>
                <w:szCs w:val="20"/>
              </w:rPr>
            </w:pPr>
            <w:r w:rsidRPr="00C07721">
              <w:rPr>
                <w:rFonts w:ascii="Times New Roman" w:eastAsia="Times New Roman" w:hAnsi="Times New Roman" w:cs="Times New Roman"/>
                <w:snapToGrid w:val="0"/>
                <w:sz w:val="20"/>
                <w:szCs w:val="20"/>
              </w:rPr>
              <w:t>Type</w:t>
            </w:r>
          </w:p>
        </w:tc>
        <w:tc>
          <w:tcPr>
            <w:tcW w:w="3060" w:type="dxa"/>
            <w:vAlign w:val="center"/>
          </w:tcPr>
          <w:p w14:paraId="504B852A" w14:textId="77777777" w:rsidR="00C07721" w:rsidRPr="00C07721" w:rsidRDefault="00C07721" w:rsidP="00C07721">
            <w:pPr>
              <w:spacing w:after="0" w:line="240" w:lineRule="auto"/>
              <w:jc w:val="center"/>
              <w:rPr>
                <w:rFonts w:ascii="Times New Roman" w:eastAsia="Times New Roman" w:hAnsi="Times New Roman" w:cs="Times New Roman"/>
                <w:snapToGrid w:val="0"/>
                <w:sz w:val="20"/>
                <w:szCs w:val="20"/>
              </w:rPr>
            </w:pPr>
            <w:r w:rsidRPr="00C07721">
              <w:rPr>
                <w:rFonts w:ascii="Times New Roman" w:eastAsia="Times New Roman" w:hAnsi="Times New Roman" w:cs="Times New Roman"/>
                <w:snapToGrid w:val="0"/>
                <w:sz w:val="20"/>
                <w:szCs w:val="20"/>
              </w:rPr>
              <w:t>Elliptical</w:t>
            </w:r>
          </w:p>
        </w:tc>
      </w:tr>
      <w:tr w:rsidR="00C07721" w:rsidRPr="00C07721" w14:paraId="557C3430" w14:textId="77777777" w:rsidTr="008A367F">
        <w:trPr>
          <w:cantSplit/>
          <w:jc w:val="center"/>
        </w:trPr>
        <w:tc>
          <w:tcPr>
            <w:tcW w:w="3870" w:type="dxa"/>
            <w:vAlign w:val="center"/>
          </w:tcPr>
          <w:p w14:paraId="53A88498" w14:textId="77777777" w:rsidR="00C07721" w:rsidRPr="00C07721" w:rsidRDefault="00C07721" w:rsidP="00C07721">
            <w:pPr>
              <w:spacing w:after="0" w:line="240" w:lineRule="auto"/>
              <w:rPr>
                <w:rFonts w:ascii="Times New Roman" w:eastAsia="Times New Roman" w:hAnsi="Times New Roman" w:cs="Times New Roman"/>
                <w:snapToGrid w:val="0"/>
                <w:sz w:val="20"/>
                <w:szCs w:val="20"/>
              </w:rPr>
            </w:pPr>
            <w:r w:rsidRPr="00C07721">
              <w:rPr>
                <w:rFonts w:ascii="Times New Roman" w:eastAsia="Times New Roman" w:hAnsi="Times New Roman" w:cs="Times New Roman"/>
                <w:snapToGrid w:val="0"/>
                <w:sz w:val="20"/>
                <w:szCs w:val="20"/>
              </w:rPr>
              <w:t>Operating mode</w:t>
            </w:r>
          </w:p>
        </w:tc>
        <w:tc>
          <w:tcPr>
            <w:tcW w:w="3060" w:type="dxa"/>
            <w:vAlign w:val="center"/>
          </w:tcPr>
          <w:p w14:paraId="02F393DD" w14:textId="77777777" w:rsidR="00C07721" w:rsidRPr="00C07721" w:rsidRDefault="00C07721" w:rsidP="00C07721">
            <w:pPr>
              <w:spacing w:after="0" w:line="240" w:lineRule="auto"/>
              <w:jc w:val="center"/>
              <w:rPr>
                <w:rFonts w:ascii="Times New Roman" w:eastAsia="Times New Roman" w:hAnsi="Times New Roman" w:cs="Times New Roman"/>
                <w:snapToGrid w:val="0"/>
                <w:sz w:val="20"/>
                <w:szCs w:val="20"/>
              </w:rPr>
            </w:pPr>
            <w:r w:rsidRPr="00C07721">
              <w:rPr>
                <w:rFonts w:ascii="Times New Roman" w:eastAsia="Times New Roman" w:hAnsi="Times New Roman" w:cs="Times New Roman"/>
                <w:snapToGrid w:val="0"/>
                <w:sz w:val="20"/>
                <w:szCs w:val="20"/>
              </w:rPr>
              <w:t>pi</w:t>
            </w:r>
          </w:p>
        </w:tc>
      </w:tr>
      <w:tr w:rsidR="00C07721" w:rsidRPr="00C07721" w14:paraId="34EF0B57" w14:textId="77777777" w:rsidTr="008A367F">
        <w:trPr>
          <w:cantSplit/>
          <w:jc w:val="center"/>
        </w:trPr>
        <w:tc>
          <w:tcPr>
            <w:tcW w:w="3870" w:type="dxa"/>
            <w:vAlign w:val="center"/>
          </w:tcPr>
          <w:p w14:paraId="18EB0A68" w14:textId="77777777" w:rsidR="00C07721" w:rsidRPr="00C07721" w:rsidRDefault="00C07721" w:rsidP="00C07721">
            <w:pPr>
              <w:spacing w:after="0" w:line="240" w:lineRule="auto"/>
              <w:rPr>
                <w:rFonts w:ascii="Times New Roman" w:eastAsia="Times New Roman" w:hAnsi="Times New Roman" w:cs="Times New Roman"/>
                <w:snapToGrid w:val="0"/>
                <w:sz w:val="20"/>
                <w:szCs w:val="20"/>
              </w:rPr>
            </w:pPr>
            <w:r w:rsidRPr="00C07721">
              <w:rPr>
                <w:rFonts w:ascii="Times New Roman" w:eastAsia="Times New Roman" w:hAnsi="Times New Roman" w:cs="Times New Roman"/>
                <w:snapToGrid w:val="0"/>
                <w:sz w:val="20"/>
                <w:szCs w:val="20"/>
              </w:rPr>
              <w:t>Geometric beta</w:t>
            </w:r>
          </w:p>
        </w:tc>
        <w:tc>
          <w:tcPr>
            <w:tcW w:w="3060" w:type="dxa"/>
            <w:vAlign w:val="center"/>
          </w:tcPr>
          <w:p w14:paraId="0BFAF0A8" w14:textId="77777777" w:rsidR="00C07721" w:rsidRPr="00C07721" w:rsidRDefault="00C07721" w:rsidP="00C07721">
            <w:pPr>
              <w:spacing w:after="0" w:line="240" w:lineRule="auto"/>
              <w:jc w:val="center"/>
              <w:rPr>
                <w:rFonts w:ascii="Times New Roman" w:eastAsia="Times New Roman" w:hAnsi="Times New Roman" w:cs="Times New Roman"/>
                <w:snapToGrid w:val="0"/>
                <w:sz w:val="20"/>
                <w:szCs w:val="20"/>
              </w:rPr>
            </w:pPr>
            <w:r w:rsidRPr="00C07721">
              <w:rPr>
                <w:rFonts w:ascii="Times New Roman" w:eastAsia="Times New Roman" w:hAnsi="Times New Roman" w:cs="Times New Roman"/>
                <w:snapToGrid w:val="0"/>
                <w:sz w:val="20"/>
                <w:szCs w:val="20"/>
              </w:rPr>
              <w:t>0.81</w:t>
            </w:r>
          </w:p>
        </w:tc>
      </w:tr>
      <w:tr w:rsidR="00C07721" w:rsidRPr="00C07721" w14:paraId="73528025" w14:textId="77777777" w:rsidTr="008A367F">
        <w:trPr>
          <w:cantSplit/>
          <w:jc w:val="center"/>
        </w:trPr>
        <w:tc>
          <w:tcPr>
            <w:tcW w:w="3870" w:type="dxa"/>
            <w:vAlign w:val="center"/>
          </w:tcPr>
          <w:p w14:paraId="5192C5D2" w14:textId="77777777" w:rsidR="00C07721" w:rsidRPr="00C07721" w:rsidRDefault="00C07721" w:rsidP="00C07721">
            <w:pPr>
              <w:spacing w:after="0" w:line="240" w:lineRule="auto"/>
              <w:rPr>
                <w:rFonts w:ascii="Times New Roman" w:eastAsia="Times New Roman" w:hAnsi="Times New Roman" w:cs="Times New Roman"/>
                <w:snapToGrid w:val="0"/>
                <w:sz w:val="20"/>
                <w:szCs w:val="20"/>
              </w:rPr>
            </w:pPr>
            <w:r w:rsidRPr="00C07721">
              <w:rPr>
                <w:rFonts w:ascii="Times New Roman" w:eastAsia="Times New Roman" w:hAnsi="Times New Roman" w:cs="Times New Roman"/>
                <w:snapToGrid w:val="0"/>
                <w:sz w:val="20"/>
                <w:szCs w:val="20"/>
              </w:rPr>
              <w:t>Equivalent cavity length (mm)</w:t>
            </w:r>
          </w:p>
        </w:tc>
        <w:tc>
          <w:tcPr>
            <w:tcW w:w="3060" w:type="dxa"/>
            <w:vAlign w:val="center"/>
          </w:tcPr>
          <w:p w14:paraId="06BBF27E" w14:textId="77777777" w:rsidR="00C07721" w:rsidRPr="00C07721" w:rsidRDefault="00C07721" w:rsidP="00C07721">
            <w:pPr>
              <w:spacing w:after="0" w:line="240" w:lineRule="auto"/>
              <w:jc w:val="center"/>
              <w:rPr>
                <w:rFonts w:ascii="Times New Roman" w:eastAsia="Times New Roman" w:hAnsi="Times New Roman" w:cs="Times New Roman"/>
                <w:snapToGrid w:val="0"/>
                <w:sz w:val="20"/>
                <w:szCs w:val="20"/>
              </w:rPr>
            </w:pPr>
            <w:r w:rsidRPr="00C07721">
              <w:rPr>
                <w:rFonts w:ascii="Times New Roman" w:eastAsia="Times New Roman" w:hAnsi="Times New Roman" w:cs="Times New Roman"/>
                <w:snapToGrid w:val="0"/>
                <w:sz w:val="20"/>
                <w:szCs w:val="20"/>
              </w:rPr>
              <w:t>906</w:t>
            </w:r>
          </w:p>
        </w:tc>
      </w:tr>
      <w:tr w:rsidR="00C07721" w:rsidRPr="00C07721" w14:paraId="138D3A07" w14:textId="77777777" w:rsidTr="008A367F">
        <w:trPr>
          <w:cantSplit/>
          <w:jc w:val="center"/>
        </w:trPr>
        <w:tc>
          <w:tcPr>
            <w:tcW w:w="3870" w:type="dxa"/>
            <w:vAlign w:val="center"/>
          </w:tcPr>
          <w:p w14:paraId="3F0B0A5F" w14:textId="77777777" w:rsidR="00C07721" w:rsidRPr="00C07721" w:rsidRDefault="00C07721" w:rsidP="00C07721">
            <w:pPr>
              <w:spacing w:after="0" w:line="240" w:lineRule="auto"/>
              <w:rPr>
                <w:rFonts w:ascii="Times New Roman" w:eastAsia="Times New Roman" w:hAnsi="Times New Roman" w:cs="Times New Roman"/>
                <w:snapToGrid w:val="0"/>
                <w:sz w:val="20"/>
                <w:szCs w:val="20"/>
              </w:rPr>
            </w:pPr>
            <w:r w:rsidRPr="00C07721">
              <w:rPr>
                <w:rFonts w:ascii="Times New Roman" w:eastAsia="Times New Roman" w:hAnsi="Times New Roman" w:cs="Times New Roman"/>
                <w:snapToGrid w:val="0"/>
                <w:sz w:val="20"/>
                <w:szCs w:val="20"/>
              </w:rPr>
              <w:t>Bore radius (mm)</w:t>
            </w:r>
          </w:p>
        </w:tc>
        <w:tc>
          <w:tcPr>
            <w:tcW w:w="3060" w:type="dxa"/>
            <w:vAlign w:val="center"/>
          </w:tcPr>
          <w:p w14:paraId="2599ACF7" w14:textId="77777777" w:rsidR="00C07721" w:rsidRPr="00C07721" w:rsidRDefault="00C07721" w:rsidP="00C07721">
            <w:pPr>
              <w:spacing w:after="0" w:line="240" w:lineRule="auto"/>
              <w:jc w:val="center"/>
              <w:rPr>
                <w:rFonts w:ascii="Times New Roman" w:eastAsia="Times New Roman" w:hAnsi="Times New Roman" w:cs="Times New Roman"/>
                <w:snapToGrid w:val="0"/>
                <w:sz w:val="20"/>
                <w:szCs w:val="20"/>
              </w:rPr>
            </w:pPr>
            <w:r w:rsidRPr="00C07721">
              <w:rPr>
                <w:rFonts w:ascii="Times New Roman" w:eastAsia="Times New Roman" w:hAnsi="Times New Roman" w:cs="Times New Roman"/>
                <w:snapToGrid w:val="0"/>
                <w:sz w:val="20"/>
                <w:szCs w:val="20"/>
              </w:rPr>
              <w:t>48.8</w:t>
            </w:r>
          </w:p>
        </w:tc>
      </w:tr>
      <w:tr w:rsidR="00C07721" w:rsidRPr="00C07721" w14:paraId="64C02616" w14:textId="77777777" w:rsidTr="008A367F">
        <w:trPr>
          <w:cantSplit/>
          <w:jc w:val="center"/>
        </w:trPr>
        <w:tc>
          <w:tcPr>
            <w:tcW w:w="3870" w:type="dxa"/>
            <w:vAlign w:val="center"/>
          </w:tcPr>
          <w:p w14:paraId="2BF7DE29" w14:textId="77777777" w:rsidR="00C07721" w:rsidRPr="00C07721" w:rsidRDefault="00C07721" w:rsidP="00C07721">
            <w:pPr>
              <w:spacing w:after="0" w:line="240" w:lineRule="auto"/>
              <w:rPr>
                <w:rFonts w:ascii="Times New Roman" w:eastAsia="Times New Roman" w:hAnsi="Times New Roman" w:cs="Times New Roman"/>
                <w:snapToGrid w:val="0"/>
                <w:sz w:val="20"/>
                <w:szCs w:val="20"/>
              </w:rPr>
            </w:pPr>
            <w:r w:rsidRPr="00C07721">
              <w:rPr>
                <w:rFonts w:ascii="Times New Roman" w:eastAsia="Times New Roman" w:hAnsi="Times New Roman" w:cs="Times New Roman"/>
                <w:snapToGrid w:val="0"/>
                <w:sz w:val="20"/>
                <w:szCs w:val="20"/>
              </w:rPr>
              <w:t>Inter-cell coupling (%)</w:t>
            </w:r>
          </w:p>
        </w:tc>
        <w:tc>
          <w:tcPr>
            <w:tcW w:w="3060" w:type="dxa"/>
            <w:vAlign w:val="center"/>
          </w:tcPr>
          <w:p w14:paraId="5F128689" w14:textId="77777777" w:rsidR="00C07721" w:rsidRPr="00C07721" w:rsidRDefault="00C07721" w:rsidP="00C07721">
            <w:pPr>
              <w:spacing w:after="0" w:line="240" w:lineRule="auto"/>
              <w:jc w:val="center"/>
              <w:rPr>
                <w:rFonts w:ascii="Times New Roman" w:eastAsia="Times New Roman" w:hAnsi="Times New Roman" w:cs="Times New Roman"/>
                <w:snapToGrid w:val="0"/>
                <w:sz w:val="20"/>
                <w:szCs w:val="20"/>
              </w:rPr>
            </w:pPr>
            <w:r w:rsidRPr="00C07721">
              <w:rPr>
                <w:rFonts w:ascii="Times New Roman" w:eastAsia="Times New Roman" w:hAnsi="Times New Roman" w:cs="Times New Roman"/>
                <w:snapToGrid w:val="0"/>
                <w:sz w:val="20"/>
                <w:szCs w:val="20"/>
              </w:rPr>
              <w:t>1.6</w:t>
            </w:r>
          </w:p>
        </w:tc>
      </w:tr>
      <w:tr w:rsidR="00C07721" w:rsidRPr="00C07721" w14:paraId="6521667A" w14:textId="77777777" w:rsidTr="008A367F">
        <w:trPr>
          <w:cantSplit/>
          <w:jc w:val="center"/>
        </w:trPr>
        <w:tc>
          <w:tcPr>
            <w:tcW w:w="3870" w:type="dxa"/>
            <w:vAlign w:val="center"/>
          </w:tcPr>
          <w:p w14:paraId="3A81FE8C" w14:textId="77777777" w:rsidR="00C07721" w:rsidRPr="00C07721" w:rsidRDefault="00C07721" w:rsidP="00C07721">
            <w:pPr>
              <w:spacing w:after="0" w:line="240" w:lineRule="auto"/>
              <w:rPr>
                <w:rFonts w:ascii="Times New Roman" w:eastAsia="Times New Roman" w:hAnsi="Times New Roman" w:cs="Times New Roman"/>
                <w:snapToGrid w:val="0"/>
                <w:sz w:val="20"/>
                <w:szCs w:val="20"/>
              </w:rPr>
            </w:pPr>
            <w:r w:rsidRPr="00C07721">
              <w:rPr>
                <w:rFonts w:ascii="Times New Roman" w:eastAsia="Times New Roman" w:hAnsi="Times New Roman" w:cs="Times New Roman"/>
                <w:snapToGrid w:val="0"/>
                <w:sz w:val="20"/>
                <w:szCs w:val="20"/>
              </w:rPr>
              <w:t>r/Q at geometric beta at β=0.81 (ohm)</w:t>
            </w:r>
          </w:p>
        </w:tc>
        <w:tc>
          <w:tcPr>
            <w:tcW w:w="3060" w:type="dxa"/>
            <w:vAlign w:val="center"/>
          </w:tcPr>
          <w:p w14:paraId="280F118F" w14:textId="77777777" w:rsidR="00C07721" w:rsidRPr="00C07721" w:rsidRDefault="00C07721" w:rsidP="00C07721">
            <w:pPr>
              <w:spacing w:after="0" w:line="240" w:lineRule="auto"/>
              <w:jc w:val="center"/>
              <w:rPr>
                <w:rFonts w:ascii="Times New Roman" w:eastAsia="Times New Roman" w:hAnsi="Times New Roman" w:cs="Times New Roman"/>
                <w:snapToGrid w:val="0"/>
                <w:sz w:val="20"/>
                <w:szCs w:val="20"/>
              </w:rPr>
            </w:pPr>
            <w:r w:rsidRPr="00C07721">
              <w:rPr>
                <w:rFonts w:ascii="Times New Roman" w:eastAsia="Times New Roman" w:hAnsi="Times New Roman" w:cs="Times New Roman"/>
                <w:snapToGrid w:val="0"/>
                <w:sz w:val="20"/>
                <w:szCs w:val="20"/>
              </w:rPr>
              <w:t>483</w:t>
            </w:r>
          </w:p>
        </w:tc>
      </w:tr>
      <w:tr w:rsidR="00C07721" w:rsidRPr="00C07721" w14:paraId="37A07CD1" w14:textId="77777777" w:rsidTr="008A367F">
        <w:trPr>
          <w:cantSplit/>
          <w:jc w:val="center"/>
        </w:trPr>
        <w:tc>
          <w:tcPr>
            <w:tcW w:w="3870" w:type="dxa"/>
            <w:vAlign w:val="center"/>
          </w:tcPr>
          <w:p w14:paraId="4D6533C1" w14:textId="77777777" w:rsidR="00C07721" w:rsidRPr="00C07721" w:rsidRDefault="00C07721" w:rsidP="00C07721">
            <w:pPr>
              <w:spacing w:after="0" w:line="240" w:lineRule="auto"/>
              <w:rPr>
                <w:rFonts w:ascii="Times New Roman" w:eastAsia="Times New Roman" w:hAnsi="Times New Roman" w:cs="Times New Roman"/>
                <w:snapToGrid w:val="0"/>
                <w:sz w:val="20"/>
                <w:szCs w:val="20"/>
              </w:rPr>
            </w:pPr>
            <w:r w:rsidRPr="00C07721">
              <w:rPr>
                <w:rFonts w:ascii="Times New Roman" w:eastAsia="Times New Roman" w:hAnsi="Times New Roman" w:cs="Times New Roman"/>
                <w:snapToGrid w:val="0"/>
                <w:sz w:val="20"/>
                <w:szCs w:val="20"/>
              </w:rPr>
              <w:t>E</w:t>
            </w:r>
            <w:r w:rsidRPr="00C07721">
              <w:rPr>
                <w:rFonts w:ascii="Times New Roman" w:eastAsia="Times New Roman" w:hAnsi="Times New Roman" w:cs="Times New Roman"/>
                <w:snapToGrid w:val="0"/>
                <w:sz w:val="20"/>
                <w:szCs w:val="20"/>
                <w:vertAlign w:val="subscript"/>
              </w:rPr>
              <w:t>peak</w:t>
            </w:r>
            <w:r w:rsidRPr="00C07721">
              <w:rPr>
                <w:rFonts w:ascii="Times New Roman" w:eastAsia="Times New Roman" w:hAnsi="Times New Roman" w:cs="Times New Roman"/>
                <w:snapToGrid w:val="0"/>
                <w:sz w:val="20"/>
                <w:szCs w:val="20"/>
              </w:rPr>
              <w:t>/E</w:t>
            </w:r>
            <w:r w:rsidRPr="00C07721">
              <w:rPr>
                <w:rFonts w:ascii="Times New Roman" w:eastAsia="Times New Roman" w:hAnsi="Times New Roman" w:cs="Times New Roman"/>
                <w:snapToGrid w:val="0"/>
                <w:sz w:val="20"/>
                <w:szCs w:val="20"/>
                <w:vertAlign w:val="subscript"/>
              </w:rPr>
              <w:t>acc</w:t>
            </w:r>
          </w:p>
        </w:tc>
        <w:tc>
          <w:tcPr>
            <w:tcW w:w="3060" w:type="dxa"/>
            <w:vAlign w:val="center"/>
          </w:tcPr>
          <w:p w14:paraId="3E7F605C" w14:textId="77777777" w:rsidR="00C07721" w:rsidRPr="00C07721" w:rsidRDefault="00C07721" w:rsidP="00C07721">
            <w:pPr>
              <w:spacing w:after="0" w:line="240" w:lineRule="auto"/>
              <w:jc w:val="center"/>
              <w:rPr>
                <w:rFonts w:ascii="Times New Roman" w:eastAsia="Times New Roman" w:hAnsi="Times New Roman" w:cs="Times New Roman"/>
                <w:snapToGrid w:val="0"/>
                <w:sz w:val="20"/>
                <w:szCs w:val="20"/>
              </w:rPr>
            </w:pPr>
            <w:r w:rsidRPr="00C07721">
              <w:rPr>
                <w:rFonts w:ascii="Times New Roman" w:eastAsia="Times New Roman" w:hAnsi="Times New Roman" w:cs="Times New Roman"/>
                <w:snapToGrid w:val="0"/>
                <w:sz w:val="20"/>
                <w:szCs w:val="20"/>
              </w:rPr>
              <w:t>2.2</w:t>
            </w:r>
          </w:p>
        </w:tc>
      </w:tr>
      <w:tr w:rsidR="00C07721" w:rsidRPr="00C07721" w14:paraId="0B723279" w14:textId="77777777" w:rsidTr="008A367F">
        <w:trPr>
          <w:cantSplit/>
          <w:jc w:val="center"/>
        </w:trPr>
        <w:tc>
          <w:tcPr>
            <w:tcW w:w="3870" w:type="dxa"/>
            <w:vAlign w:val="center"/>
          </w:tcPr>
          <w:p w14:paraId="22E13E23" w14:textId="77777777" w:rsidR="00C07721" w:rsidRPr="00C07721" w:rsidRDefault="00C07721" w:rsidP="00C07721">
            <w:pPr>
              <w:spacing w:after="0" w:line="240" w:lineRule="auto"/>
              <w:rPr>
                <w:rFonts w:ascii="Times New Roman" w:eastAsia="Times New Roman" w:hAnsi="Times New Roman" w:cs="Times New Roman"/>
                <w:snapToGrid w:val="0"/>
                <w:sz w:val="20"/>
                <w:szCs w:val="20"/>
              </w:rPr>
            </w:pPr>
            <w:r w:rsidRPr="00C07721">
              <w:rPr>
                <w:rFonts w:ascii="Times New Roman" w:eastAsia="Times New Roman" w:hAnsi="Times New Roman" w:cs="Times New Roman"/>
                <w:snapToGrid w:val="0"/>
                <w:sz w:val="20"/>
                <w:szCs w:val="20"/>
              </w:rPr>
              <w:t>B</w:t>
            </w:r>
            <w:r w:rsidRPr="00C07721">
              <w:rPr>
                <w:rFonts w:ascii="Times New Roman" w:eastAsia="Times New Roman" w:hAnsi="Times New Roman" w:cs="Times New Roman"/>
                <w:snapToGrid w:val="0"/>
                <w:sz w:val="20"/>
                <w:szCs w:val="20"/>
                <w:vertAlign w:val="subscript"/>
              </w:rPr>
              <w:t>peak</w:t>
            </w:r>
            <w:r w:rsidRPr="00C07721">
              <w:rPr>
                <w:rFonts w:ascii="Times New Roman" w:eastAsia="Times New Roman" w:hAnsi="Times New Roman" w:cs="Times New Roman"/>
                <w:snapToGrid w:val="0"/>
                <w:sz w:val="20"/>
                <w:szCs w:val="20"/>
              </w:rPr>
              <w:t>/E</w:t>
            </w:r>
            <w:r w:rsidRPr="00C07721">
              <w:rPr>
                <w:rFonts w:ascii="Times New Roman" w:eastAsia="Times New Roman" w:hAnsi="Times New Roman" w:cs="Times New Roman"/>
                <w:snapToGrid w:val="0"/>
                <w:sz w:val="20"/>
                <w:szCs w:val="20"/>
                <w:vertAlign w:val="subscript"/>
              </w:rPr>
              <w:t>acc</w:t>
            </w:r>
            <w:r w:rsidRPr="00C07721">
              <w:rPr>
                <w:rFonts w:ascii="Times New Roman" w:eastAsia="Times New Roman" w:hAnsi="Times New Roman" w:cs="Times New Roman"/>
                <w:snapToGrid w:val="0"/>
                <w:sz w:val="20"/>
                <w:szCs w:val="20"/>
              </w:rPr>
              <w:t xml:space="preserve"> (mT/MV/m)</w:t>
            </w:r>
          </w:p>
        </w:tc>
        <w:tc>
          <w:tcPr>
            <w:tcW w:w="3060" w:type="dxa"/>
            <w:vAlign w:val="center"/>
          </w:tcPr>
          <w:p w14:paraId="361980E2" w14:textId="77777777" w:rsidR="00C07721" w:rsidRPr="00C07721" w:rsidRDefault="00C07721" w:rsidP="00C07721">
            <w:pPr>
              <w:spacing w:after="0" w:line="240" w:lineRule="auto"/>
              <w:jc w:val="center"/>
              <w:rPr>
                <w:rFonts w:ascii="Times New Roman" w:eastAsia="Times New Roman" w:hAnsi="Times New Roman" w:cs="Times New Roman"/>
                <w:snapToGrid w:val="0"/>
                <w:sz w:val="20"/>
                <w:szCs w:val="20"/>
              </w:rPr>
            </w:pPr>
            <w:r w:rsidRPr="00C07721">
              <w:rPr>
                <w:rFonts w:ascii="Times New Roman" w:eastAsia="Times New Roman" w:hAnsi="Times New Roman" w:cs="Times New Roman"/>
                <w:snapToGrid w:val="0"/>
                <w:sz w:val="20"/>
                <w:szCs w:val="20"/>
              </w:rPr>
              <w:t>4.75</w:t>
            </w:r>
          </w:p>
        </w:tc>
      </w:tr>
      <w:tr w:rsidR="00C07721" w:rsidRPr="00C07721" w14:paraId="41FCBC81" w14:textId="77777777" w:rsidTr="008A367F">
        <w:trPr>
          <w:cantSplit/>
          <w:jc w:val="center"/>
        </w:trPr>
        <w:tc>
          <w:tcPr>
            <w:tcW w:w="3870" w:type="dxa"/>
            <w:vAlign w:val="center"/>
          </w:tcPr>
          <w:p w14:paraId="370713AA" w14:textId="77777777" w:rsidR="00C07721" w:rsidRPr="00C07721" w:rsidRDefault="00C07721" w:rsidP="00C07721">
            <w:pPr>
              <w:spacing w:after="0" w:line="240" w:lineRule="auto"/>
              <w:rPr>
                <w:rFonts w:ascii="Times New Roman" w:eastAsia="Times New Roman" w:hAnsi="Times New Roman" w:cs="Times New Roman"/>
                <w:snapToGrid w:val="0"/>
                <w:sz w:val="20"/>
                <w:szCs w:val="20"/>
              </w:rPr>
            </w:pPr>
            <w:r w:rsidRPr="00C07721">
              <w:rPr>
                <w:rFonts w:ascii="Times New Roman" w:eastAsia="Times New Roman" w:hAnsi="Times New Roman" w:cs="Times New Roman"/>
                <w:snapToGrid w:val="0"/>
                <w:sz w:val="20"/>
                <w:szCs w:val="20"/>
              </w:rPr>
              <w:t>Wall thickness (mm)</w:t>
            </w:r>
          </w:p>
        </w:tc>
        <w:tc>
          <w:tcPr>
            <w:tcW w:w="3060" w:type="dxa"/>
            <w:vAlign w:val="center"/>
          </w:tcPr>
          <w:p w14:paraId="258A3414" w14:textId="77777777" w:rsidR="00C07721" w:rsidRPr="00C07721" w:rsidRDefault="00C07721" w:rsidP="00C07721">
            <w:pPr>
              <w:spacing w:after="0" w:line="240" w:lineRule="auto"/>
              <w:jc w:val="center"/>
              <w:rPr>
                <w:rFonts w:ascii="Times New Roman" w:eastAsia="Times New Roman" w:hAnsi="Times New Roman" w:cs="Times New Roman"/>
                <w:snapToGrid w:val="0"/>
                <w:sz w:val="20"/>
                <w:szCs w:val="20"/>
              </w:rPr>
            </w:pPr>
            <w:r w:rsidRPr="00C07721">
              <w:rPr>
                <w:rFonts w:ascii="Times New Roman" w:eastAsia="Times New Roman" w:hAnsi="Times New Roman" w:cs="Times New Roman"/>
                <w:snapToGrid w:val="0"/>
                <w:sz w:val="20"/>
                <w:szCs w:val="20"/>
              </w:rPr>
              <w:t>4 (~3.8 after chemical processing)</w:t>
            </w:r>
          </w:p>
        </w:tc>
      </w:tr>
      <w:tr w:rsidR="00C07721" w:rsidRPr="00C07721" w14:paraId="1AB88382" w14:textId="77777777" w:rsidTr="008A367F">
        <w:trPr>
          <w:cantSplit/>
          <w:jc w:val="center"/>
        </w:trPr>
        <w:tc>
          <w:tcPr>
            <w:tcW w:w="3870" w:type="dxa"/>
            <w:vAlign w:val="center"/>
          </w:tcPr>
          <w:p w14:paraId="17D88785" w14:textId="77777777" w:rsidR="00C07721" w:rsidRPr="00C07721" w:rsidRDefault="00C07721" w:rsidP="00C07721">
            <w:pPr>
              <w:spacing w:after="0" w:line="240" w:lineRule="auto"/>
              <w:rPr>
                <w:rFonts w:ascii="Times New Roman" w:eastAsia="Times New Roman" w:hAnsi="Times New Roman" w:cs="Times New Roman"/>
                <w:snapToGrid w:val="0"/>
                <w:sz w:val="20"/>
                <w:szCs w:val="20"/>
              </w:rPr>
            </w:pPr>
            <w:r w:rsidRPr="00C07721">
              <w:rPr>
                <w:rFonts w:ascii="Times New Roman" w:eastAsia="Times New Roman" w:hAnsi="Times New Roman" w:cs="Times New Roman"/>
                <w:snapToGrid w:val="0"/>
                <w:sz w:val="20"/>
                <w:szCs w:val="20"/>
              </w:rPr>
              <w:t>Operating temperature</w:t>
            </w:r>
          </w:p>
        </w:tc>
        <w:tc>
          <w:tcPr>
            <w:tcW w:w="3060" w:type="dxa"/>
            <w:vAlign w:val="center"/>
          </w:tcPr>
          <w:p w14:paraId="68D3A6F2" w14:textId="77777777" w:rsidR="00C07721" w:rsidRPr="00C07721" w:rsidRDefault="00C07721" w:rsidP="00C07721">
            <w:pPr>
              <w:spacing w:after="0" w:line="240" w:lineRule="auto"/>
              <w:jc w:val="center"/>
              <w:rPr>
                <w:rFonts w:ascii="Times New Roman" w:eastAsia="Times New Roman" w:hAnsi="Times New Roman" w:cs="Times New Roman"/>
                <w:snapToGrid w:val="0"/>
                <w:sz w:val="20"/>
                <w:szCs w:val="20"/>
              </w:rPr>
            </w:pPr>
            <w:r w:rsidRPr="00C07721">
              <w:rPr>
                <w:rFonts w:ascii="Times New Roman" w:eastAsia="Times New Roman" w:hAnsi="Times New Roman" w:cs="Times New Roman"/>
                <w:snapToGrid w:val="0"/>
                <w:sz w:val="20"/>
                <w:szCs w:val="20"/>
              </w:rPr>
              <w:t>2 K</w:t>
            </w:r>
          </w:p>
        </w:tc>
      </w:tr>
      <w:tr w:rsidR="00C07721" w:rsidRPr="00C07721" w14:paraId="61886EA5" w14:textId="77777777" w:rsidTr="008A367F">
        <w:trPr>
          <w:cantSplit/>
          <w:jc w:val="center"/>
        </w:trPr>
        <w:tc>
          <w:tcPr>
            <w:tcW w:w="3870" w:type="dxa"/>
            <w:vAlign w:val="center"/>
          </w:tcPr>
          <w:p w14:paraId="3399D3CA" w14:textId="77777777" w:rsidR="00C07721" w:rsidRPr="00C07721" w:rsidRDefault="00C07721" w:rsidP="00C07721">
            <w:pPr>
              <w:spacing w:after="0" w:line="240" w:lineRule="auto"/>
              <w:rPr>
                <w:rFonts w:ascii="Times New Roman" w:eastAsia="Times New Roman" w:hAnsi="Times New Roman" w:cs="Times New Roman"/>
                <w:snapToGrid w:val="0"/>
                <w:sz w:val="20"/>
                <w:szCs w:val="20"/>
              </w:rPr>
            </w:pPr>
            <w:r w:rsidRPr="00C07721">
              <w:rPr>
                <w:rFonts w:ascii="Times New Roman" w:eastAsia="Times New Roman" w:hAnsi="Times New Roman" w:cs="Times New Roman"/>
                <w:snapToGrid w:val="0"/>
                <w:sz w:val="20"/>
                <w:szCs w:val="20"/>
              </w:rPr>
              <w:t>Q</w:t>
            </w:r>
            <w:r w:rsidRPr="00C07721">
              <w:rPr>
                <w:rFonts w:ascii="Times New Roman" w:eastAsia="Times New Roman" w:hAnsi="Times New Roman" w:cs="Times New Roman"/>
                <w:snapToGrid w:val="0"/>
                <w:sz w:val="20"/>
                <w:szCs w:val="20"/>
                <w:vertAlign w:val="subscript"/>
              </w:rPr>
              <w:t>o</w:t>
            </w:r>
          </w:p>
        </w:tc>
        <w:tc>
          <w:tcPr>
            <w:tcW w:w="3060" w:type="dxa"/>
            <w:vAlign w:val="center"/>
          </w:tcPr>
          <w:p w14:paraId="2F5EC3C0" w14:textId="77777777" w:rsidR="00C07721" w:rsidRPr="00C07721" w:rsidRDefault="00C07721" w:rsidP="00C07721">
            <w:pPr>
              <w:spacing w:after="0" w:line="240" w:lineRule="auto"/>
              <w:jc w:val="center"/>
              <w:rPr>
                <w:rFonts w:ascii="Times New Roman" w:eastAsia="Times New Roman" w:hAnsi="Times New Roman" w:cs="Times New Roman"/>
                <w:snapToGrid w:val="0"/>
                <w:sz w:val="20"/>
                <w:szCs w:val="20"/>
              </w:rPr>
            </w:pPr>
            <w:r w:rsidRPr="00C07721">
              <w:rPr>
                <w:rFonts w:ascii="Times New Roman" w:eastAsia="Times New Roman" w:hAnsi="Times New Roman" w:cs="Times New Roman"/>
                <w:snapToGrid w:val="0"/>
                <w:sz w:val="20"/>
                <w:szCs w:val="20"/>
              </w:rPr>
              <w:t>&gt;5 × 10</w:t>
            </w:r>
            <w:r w:rsidRPr="00C07721">
              <w:rPr>
                <w:rFonts w:ascii="Times New Roman" w:eastAsia="Times New Roman" w:hAnsi="Times New Roman" w:cs="Times New Roman"/>
                <w:snapToGrid w:val="0"/>
                <w:sz w:val="20"/>
                <w:szCs w:val="20"/>
                <w:vertAlign w:val="superscript"/>
              </w:rPr>
              <w:t>9</w:t>
            </w:r>
            <w:r w:rsidRPr="00C07721">
              <w:rPr>
                <w:rFonts w:ascii="Times New Roman" w:eastAsia="Times New Roman" w:hAnsi="Times New Roman" w:cs="Times New Roman"/>
                <w:snapToGrid w:val="0"/>
                <w:sz w:val="20"/>
                <w:szCs w:val="20"/>
              </w:rPr>
              <w:t xml:space="preserve"> at 2 K</w:t>
            </w:r>
          </w:p>
        </w:tc>
      </w:tr>
      <w:tr w:rsidR="00C07721" w:rsidRPr="00C07721" w14:paraId="4F594F0E" w14:textId="77777777" w:rsidTr="008A367F">
        <w:trPr>
          <w:cantSplit/>
          <w:jc w:val="center"/>
        </w:trPr>
        <w:tc>
          <w:tcPr>
            <w:tcW w:w="3870" w:type="dxa"/>
            <w:vAlign w:val="center"/>
          </w:tcPr>
          <w:p w14:paraId="4A099E3C" w14:textId="77777777" w:rsidR="00C07721" w:rsidRPr="00C07721" w:rsidRDefault="00C07721" w:rsidP="00C07721">
            <w:pPr>
              <w:spacing w:after="0" w:line="240" w:lineRule="auto"/>
              <w:rPr>
                <w:rFonts w:ascii="Times New Roman" w:eastAsia="Times New Roman" w:hAnsi="Times New Roman" w:cs="Times New Roman"/>
                <w:snapToGrid w:val="0"/>
                <w:sz w:val="20"/>
                <w:szCs w:val="20"/>
              </w:rPr>
            </w:pPr>
            <w:r w:rsidRPr="00C07721">
              <w:rPr>
                <w:rFonts w:ascii="Times New Roman" w:eastAsia="Times New Roman" w:hAnsi="Times New Roman" w:cs="Times New Roman"/>
                <w:snapToGrid w:val="0"/>
                <w:sz w:val="20"/>
                <w:szCs w:val="20"/>
              </w:rPr>
              <w:t>Number of cells per cavity</w:t>
            </w:r>
          </w:p>
        </w:tc>
        <w:tc>
          <w:tcPr>
            <w:tcW w:w="3060" w:type="dxa"/>
            <w:vAlign w:val="center"/>
          </w:tcPr>
          <w:p w14:paraId="6E084C05" w14:textId="77777777" w:rsidR="00C07721" w:rsidRPr="00C07721" w:rsidRDefault="00C07721" w:rsidP="00C07721">
            <w:pPr>
              <w:spacing w:after="0" w:line="240" w:lineRule="auto"/>
              <w:jc w:val="center"/>
              <w:rPr>
                <w:rFonts w:ascii="Times New Roman" w:eastAsia="Times New Roman" w:hAnsi="Times New Roman" w:cs="Times New Roman"/>
                <w:snapToGrid w:val="0"/>
                <w:sz w:val="20"/>
                <w:szCs w:val="20"/>
              </w:rPr>
            </w:pPr>
            <w:r w:rsidRPr="00C07721">
              <w:rPr>
                <w:rFonts w:ascii="Times New Roman" w:eastAsia="Times New Roman" w:hAnsi="Times New Roman" w:cs="Times New Roman"/>
                <w:snapToGrid w:val="0"/>
                <w:sz w:val="20"/>
                <w:szCs w:val="20"/>
              </w:rPr>
              <w:t>6</w:t>
            </w:r>
          </w:p>
        </w:tc>
      </w:tr>
      <w:tr w:rsidR="00C07721" w:rsidRPr="00C07721" w14:paraId="68E99066" w14:textId="77777777" w:rsidTr="008A367F">
        <w:trPr>
          <w:cantSplit/>
          <w:jc w:val="center"/>
        </w:trPr>
        <w:tc>
          <w:tcPr>
            <w:tcW w:w="3870" w:type="dxa"/>
            <w:vAlign w:val="center"/>
          </w:tcPr>
          <w:p w14:paraId="303AB403" w14:textId="77777777" w:rsidR="00C07721" w:rsidRPr="00C07721" w:rsidRDefault="00C07721" w:rsidP="00C07721">
            <w:pPr>
              <w:spacing w:after="0" w:line="240" w:lineRule="auto"/>
              <w:rPr>
                <w:rFonts w:ascii="Times New Roman" w:eastAsia="Times New Roman" w:hAnsi="Times New Roman" w:cs="Times New Roman"/>
                <w:snapToGrid w:val="0"/>
                <w:sz w:val="20"/>
                <w:szCs w:val="20"/>
              </w:rPr>
            </w:pPr>
            <w:r w:rsidRPr="00C07721">
              <w:rPr>
                <w:rFonts w:ascii="Times New Roman" w:eastAsia="Times New Roman" w:hAnsi="Times New Roman" w:cs="Times New Roman"/>
                <w:snapToGrid w:val="0"/>
                <w:sz w:val="20"/>
                <w:szCs w:val="20"/>
              </w:rPr>
              <w:t>Stiffener</w:t>
            </w:r>
          </w:p>
        </w:tc>
        <w:tc>
          <w:tcPr>
            <w:tcW w:w="3060" w:type="dxa"/>
            <w:vAlign w:val="center"/>
          </w:tcPr>
          <w:p w14:paraId="5718AE75" w14:textId="77777777" w:rsidR="00C07721" w:rsidRPr="00C07721" w:rsidRDefault="00C07721" w:rsidP="00C07721">
            <w:pPr>
              <w:spacing w:after="0" w:line="240" w:lineRule="auto"/>
              <w:jc w:val="center"/>
              <w:rPr>
                <w:rFonts w:ascii="Times New Roman" w:eastAsia="Times New Roman" w:hAnsi="Times New Roman" w:cs="Times New Roman"/>
                <w:snapToGrid w:val="0"/>
                <w:sz w:val="20"/>
                <w:szCs w:val="20"/>
              </w:rPr>
            </w:pPr>
            <w:r w:rsidRPr="00C07721">
              <w:rPr>
                <w:rFonts w:ascii="Times New Roman" w:eastAsia="Times New Roman" w:hAnsi="Times New Roman" w:cs="Times New Roman"/>
                <w:snapToGrid w:val="0"/>
                <w:sz w:val="20"/>
                <w:szCs w:val="20"/>
              </w:rPr>
              <w:t>Yes (at r = 80 mm)</w:t>
            </w:r>
          </w:p>
        </w:tc>
      </w:tr>
      <w:tr w:rsidR="00C07721" w:rsidRPr="00C07721" w14:paraId="34B0BFD4" w14:textId="77777777" w:rsidTr="008A367F">
        <w:trPr>
          <w:cantSplit/>
          <w:jc w:val="center"/>
        </w:trPr>
        <w:tc>
          <w:tcPr>
            <w:tcW w:w="3870" w:type="dxa"/>
            <w:vAlign w:val="center"/>
          </w:tcPr>
          <w:p w14:paraId="63558759" w14:textId="77777777" w:rsidR="00C07721" w:rsidRPr="00C07721" w:rsidRDefault="00C07721" w:rsidP="00C07721">
            <w:pPr>
              <w:spacing w:after="0" w:line="240" w:lineRule="auto"/>
              <w:rPr>
                <w:rFonts w:ascii="Times New Roman" w:eastAsia="Times New Roman" w:hAnsi="Times New Roman" w:cs="Times New Roman"/>
                <w:snapToGrid w:val="0"/>
                <w:sz w:val="20"/>
                <w:szCs w:val="20"/>
              </w:rPr>
            </w:pPr>
            <w:r w:rsidRPr="00C07721">
              <w:rPr>
                <w:rFonts w:ascii="Times New Roman" w:eastAsia="Times New Roman" w:hAnsi="Times New Roman" w:cs="Times New Roman"/>
                <w:snapToGrid w:val="0"/>
                <w:sz w:val="20"/>
                <w:szCs w:val="20"/>
              </w:rPr>
              <w:t>Fundamental power coupler per cavity</w:t>
            </w:r>
          </w:p>
        </w:tc>
        <w:tc>
          <w:tcPr>
            <w:tcW w:w="3060" w:type="dxa"/>
            <w:vAlign w:val="center"/>
          </w:tcPr>
          <w:p w14:paraId="6336498E" w14:textId="77777777" w:rsidR="00C07721" w:rsidRPr="00C07721" w:rsidRDefault="00C07721" w:rsidP="00C07721">
            <w:pPr>
              <w:spacing w:after="0" w:line="240" w:lineRule="auto"/>
              <w:jc w:val="center"/>
              <w:rPr>
                <w:rFonts w:ascii="Times New Roman" w:eastAsia="Times New Roman" w:hAnsi="Times New Roman" w:cs="Times New Roman"/>
                <w:snapToGrid w:val="0"/>
                <w:sz w:val="20"/>
                <w:szCs w:val="20"/>
              </w:rPr>
            </w:pPr>
            <w:r w:rsidRPr="00C07721">
              <w:rPr>
                <w:rFonts w:ascii="Times New Roman" w:eastAsia="Times New Roman" w:hAnsi="Times New Roman" w:cs="Times New Roman"/>
                <w:snapToGrid w:val="0"/>
                <w:sz w:val="20"/>
                <w:szCs w:val="20"/>
              </w:rPr>
              <w:t>1</w:t>
            </w:r>
          </w:p>
        </w:tc>
      </w:tr>
    </w:tbl>
    <w:p w14:paraId="7BBBE96D" w14:textId="77777777" w:rsidR="00C07721" w:rsidRPr="00C07721" w:rsidRDefault="00C07721" w:rsidP="00C07721">
      <w:pPr>
        <w:spacing w:after="240" w:line="240" w:lineRule="auto"/>
        <w:rPr>
          <w:rFonts w:ascii="Times New Roman" w:eastAsia="Times New Roman" w:hAnsi="Times New Roman" w:cs="Times New Roman"/>
          <w:snapToGrid w:val="0"/>
        </w:rPr>
      </w:pPr>
      <w:bookmarkStart w:id="11" w:name="_Toc272758731"/>
    </w:p>
    <w:p w14:paraId="72F6EA63" w14:textId="77777777" w:rsidR="00C07721" w:rsidRPr="00C07721" w:rsidRDefault="00C07721" w:rsidP="00C07721">
      <w:pPr>
        <w:keepNext/>
        <w:numPr>
          <w:ilvl w:val="2"/>
          <w:numId w:val="1"/>
        </w:numPr>
        <w:tabs>
          <w:tab w:val="left" w:pos="720"/>
        </w:tabs>
        <w:spacing w:before="240" w:after="240" w:line="240" w:lineRule="auto"/>
        <w:outlineLvl w:val="2"/>
        <w:rPr>
          <w:rFonts w:ascii="Times New Roman" w:eastAsia="Times New Roman" w:hAnsi="Times New Roman" w:cs="Times New Roman"/>
          <w:b/>
          <w:snapToGrid w:val="0"/>
          <w:szCs w:val="20"/>
        </w:rPr>
      </w:pPr>
      <w:bookmarkStart w:id="12" w:name="_Toc430801"/>
      <w:r w:rsidRPr="00C07721">
        <w:rPr>
          <w:rFonts w:ascii="Times New Roman" w:eastAsia="Times New Roman" w:hAnsi="Times New Roman" w:cs="Times New Roman"/>
          <w:b/>
          <w:snapToGrid w:val="0"/>
          <w:szCs w:val="20"/>
        </w:rPr>
        <w:t>Accelerating Gradient</w:t>
      </w:r>
      <w:bookmarkEnd w:id="11"/>
      <w:bookmarkEnd w:id="12"/>
    </w:p>
    <w:p w14:paraId="058AD879" w14:textId="77777777" w:rsidR="00C07721" w:rsidRPr="00C07721" w:rsidRDefault="00C07721" w:rsidP="00C07721">
      <w:pPr>
        <w:spacing w:after="240" w:line="240" w:lineRule="auto"/>
        <w:rPr>
          <w:rFonts w:ascii="Times New Roman" w:eastAsia="Times New Roman" w:hAnsi="Times New Roman" w:cs="Times New Roman"/>
          <w:snapToGrid w:val="0"/>
        </w:rPr>
      </w:pPr>
      <w:r w:rsidRPr="00C07721">
        <w:rPr>
          <w:rFonts w:ascii="Times New Roman" w:eastAsia="Times New Roman" w:hAnsi="Times New Roman" w:cs="Times New Roman"/>
          <w:snapToGrid w:val="0"/>
        </w:rPr>
        <w:t>The accelerating gradients of the PPU cavities, shown in Section 2.1, are based on the results from the spare high-beta cryomodule and the R&amp;D for performance improvements.</w:t>
      </w:r>
    </w:p>
    <w:p w14:paraId="3A9F3ADA" w14:textId="77777777" w:rsidR="00C07721" w:rsidRPr="00C07721" w:rsidRDefault="00C07721" w:rsidP="00C07721">
      <w:pPr>
        <w:spacing w:after="240" w:line="240" w:lineRule="auto"/>
        <w:rPr>
          <w:rFonts w:ascii="Times New Roman" w:eastAsia="Times New Roman" w:hAnsi="Times New Roman" w:cs="Times New Roman"/>
          <w:snapToGrid w:val="0"/>
        </w:rPr>
      </w:pPr>
      <w:r w:rsidRPr="00C07721">
        <w:rPr>
          <w:rFonts w:ascii="Times New Roman" w:eastAsia="Times New Roman" w:hAnsi="Times New Roman" w:cs="Times New Roman"/>
          <w:b/>
          <w:snapToGrid w:val="0"/>
        </w:rPr>
        <w:t>New cavities for the PPU</w:t>
      </w:r>
      <w:r w:rsidRPr="00C07721">
        <w:rPr>
          <w:rFonts w:ascii="Times New Roman" w:eastAsia="Times New Roman" w:hAnsi="Times New Roman" w:cs="Times New Roman"/>
          <w:snapToGrid w:val="0"/>
        </w:rPr>
        <w:t>. A high-beta spare cryomodule was developed in-house and has been installed in the tunnel for operation since summer 2012. All four cavities in the spare cryomodule were commissioned at 17 MV/m or higher at the full duty factor. Only one cavity shows minor x-rays starting from 15.5 MV/m, and all four cavities have been running at 16 MV/m for the production run [1,2]. The available RF power limits the operating gradients to 16 MV/m for these cavities. Originally, the performance of the SNS cavities in the linac was mainly limited by field emission and multipacting, resulting in lower operating gradients at 13.0 MV/m on average. After the deployment of plasma processing to 7 high-beta cryomodules out of 12 cryomodules, the average operating gradient of all high-beta cavities is now 14.8 MV/m. Improvement of the cavity performance for the spare cryomodule came from changing the cavity chemical processing recipe from buffered chemical processing (BCP) to electropolishing (EP). EP produces a smoother surface finish and has typically shown higher operational gradients and higher field emission onset. Another identified limitation of all original SNS cavities is that the end group surfaces are very rough as a result of high-aspect-ratio deep drawing and the additional heat treatments. These end groups were fabricated from reactor-grade niobium, rather than high-purity or high–residual resistivity ratio (RRR) material, in an attempt to reduce the material costs of the cavities. The reactor-grade material was then heat-treated in a vacuum furnace to improve its thermal conductivity, but the treatment increased the niobium grain size in the process. The increased grain size, coupled with BCP, resulted in preferential etching of the grain edges, creating a very rough surface finish on all original SNS cavities. This rough surface on the end groups is difficult to clean and has many sharp edges at the grain boundaries. It could also produce trapped volumes for particulates and gases, consequently increasing the secondary emission yield and field emission. The EP process that was applied to the spare cryomodule cavities improved the surfaces of both the cells and the end groups and allowed for better cleaning of all surfaces following the chemical processing. The cavity performance observed in the high-beta spare cryomodule offers high confidence that the PPU cryomodules will meet the gradient specification by using EP instead of BCP for the final chemistry and by improving the cavity end groups.</w:t>
      </w:r>
    </w:p>
    <w:p w14:paraId="09A18D13" w14:textId="77777777" w:rsidR="00C07721" w:rsidRPr="00C07721" w:rsidRDefault="00C07721" w:rsidP="00C07721">
      <w:pPr>
        <w:spacing w:after="240" w:line="240" w:lineRule="auto"/>
        <w:rPr>
          <w:rFonts w:ascii="Times New Roman" w:eastAsia="Times New Roman" w:hAnsi="Times New Roman" w:cs="Times New Roman"/>
          <w:snapToGrid w:val="0"/>
        </w:rPr>
      </w:pPr>
      <w:r w:rsidRPr="00C07721">
        <w:rPr>
          <w:rFonts w:ascii="Times New Roman" w:eastAsia="Times New Roman" w:hAnsi="Times New Roman" w:cs="Times New Roman"/>
          <w:b/>
          <w:snapToGrid w:val="0"/>
        </w:rPr>
        <w:t>Original SNS cavities in the tunnel</w:t>
      </w:r>
      <w:r w:rsidRPr="00C07721">
        <w:rPr>
          <w:rFonts w:ascii="Times New Roman" w:eastAsia="Times New Roman" w:hAnsi="Times New Roman" w:cs="Times New Roman"/>
          <w:snapToGrid w:val="0"/>
        </w:rPr>
        <w:t>. T</w:t>
      </w:r>
      <w:r w:rsidRPr="00C07721">
        <w:rPr>
          <w:rFonts w:ascii="Times New Roman" w:eastAsia="Times New Roman" w:hAnsi="Times New Roman" w:cs="Times New Roman" w:hint="eastAsia"/>
          <w:snapToGrid w:val="0"/>
        </w:rPr>
        <w:t xml:space="preserve">he </w:t>
      </w:r>
      <w:r w:rsidRPr="00C07721">
        <w:rPr>
          <w:rFonts w:ascii="Times New Roman" w:eastAsia="Times New Roman" w:hAnsi="Times New Roman" w:cs="Times New Roman"/>
          <w:snapToGrid w:val="0"/>
        </w:rPr>
        <w:t>original</w:t>
      </w:r>
      <w:r w:rsidRPr="00C07721">
        <w:rPr>
          <w:rFonts w:ascii="Times New Roman" w:eastAsia="Times New Roman" w:hAnsi="Times New Roman" w:cs="Times New Roman" w:hint="eastAsia"/>
          <w:snapToGrid w:val="0"/>
        </w:rPr>
        <w:t xml:space="preserve"> cavities </w:t>
      </w:r>
      <w:r w:rsidRPr="00C07721">
        <w:rPr>
          <w:rFonts w:ascii="Times New Roman" w:eastAsia="Times New Roman" w:hAnsi="Times New Roman" w:cs="Times New Roman"/>
          <w:snapToGrid w:val="0"/>
        </w:rPr>
        <w:t>show</w:t>
      </w:r>
      <w:r w:rsidRPr="00C07721">
        <w:rPr>
          <w:rFonts w:ascii="Times New Roman" w:eastAsia="Times New Roman" w:hAnsi="Times New Roman" w:cs="Times New Roman" w:hint="eastAsia"/>
          <w:snapToGrid w:val="0"/>
        </w:rPr>
        <w:t xml:space="preserve"> </w:t>
      </w:r>
      <w:r w:rsidRPr="00C07721">
        <w:rPr>
          <w:rFonts w:ascii="Times New Roman" w:eastAsia="Times New Roman" w:hAnsi="Times New Roman" w:cs="Times New Roman"/>
          <w:snapToGrid w:val="0"/>
        </w:rPr>
        <w:t xml:space="preserve">electron loading from </w:t>
      </w:r>
      <w:r w:rsidRPr="00C07721">
        <w:rPr>
          <w:rFonts w:ascii="Times New Roman" w:eastAsia="Times New Roman" w:hAnsi="Times New Roman" w:cs="Times New Roman" w:hint="eastAsia"/>
          <w:snapToGrid w:val="0"/>
        </w:rPr>
        <w:t xml:space="preserve">field emission </w:t>
      </w:r>
      <w:r w:rsidRPr="00C07721">
        <w:rPr>
          <w:rFonts w:ascii="Times New Roman" w:eastAsia="Times New Roman" w:hAnsi="Times New Roman" w:cs="Times New Roman"/>
          <w:snapToGrid w:val="0"/>
        </w:rPr>
        <w:t>and</w:t>
      </w:r>
      <w:r w:rsidRPr="00C07721">
        <w:rPr>
          <w:rFonts w:ascii="Times New Roman" w:eastAsia="Times New Roman" w:hAnsi="Times New Roman" w:cs="Times New Roman" w:hint="eastAsia"/>
          <w:snapToGrid w:val="0"/>
        </w:rPr>
        <w:t xml:space="preserve"> multipacting</w:t>
      </w:r>
      <w:r w:rsidRPr="00C07721">
        <w:rPr>
          <w:rFonts w:ascii="Times New Roman" w:eastAsia="Times New Roman" w:hAnsi="Times New Roman" w:cs="Times New Roman"/>
          <w:snapToGrid w:val="0"/>
        </w:rPr>
        <w:t xml:space="preserve"> below the design accelerating gradients</w:t>
      </w:r>
      <w:r w:rsidRPr="00C07721">
        <w:rPr>
          <w:rFonts w:ascii="Times New Roman" w:eastAsia="Times New Roman" w:hAnsi="Times New Roman" w:cs="Times New Roman" w:hint="eastAsia"/>
          <w:snapToGrid w:val="0"/>
        </w:rPr>
        <w:t xml:space="preserve">, </w:t>
      </w:r>
      <w:r w:rsidRPr="00C07721">
        <w:rPr>
          <w:rFonts w:ascii="Times New Roman" w:eastAsia="Times New Roman" w:hAnsi="Times New Roman" w:cs="Times New Roman"/>
          <w:snapToGrid w:val="0"/>
        </w:rPr>
        <w:t>which are the ma</w:t>
      </w:r>
      <w:r w:rsidRPr="00C07721">
        <w:rPr>
          <w:rFonts w:ascii="Times New Roman" w:eastAsia="Times New Roman" w:hAnsi="Times New Roman" w:cs="Times New Roman" w:hint="eastAsia"/>
          <w:snapToGrid w:val="0"/>
        </w:rPr>
        <w:t>in</w:t>
      </w:r>
      <w:r w:rsidRPr="00C07721">
        <w:rPr>
          <w:rFonts w:ascii="Times New Roman" w:eastAsia="Times New Roman" w:hAnsi="Times New Roman" w:cs="Times New Roman"/>
          <w:snapToGrid w:val="0"/>
        </w:rPr>
        <w:t xml:space="preserve"> limiting factor. In addition, </w:t>
      </w:r>
      <w:r w:rsidRPr="00C07721">
        <w:rPr>
          <w:rFonts w:ascii="Times New Roman" w:eastAsia="Times New Roman" w:hAnsi="Times New Roman" w:cs="Times New Roman" w:hint="eastAsia"/>
          <w:snapToGrid w:val="0"/>
        </w:rPr>
        <w:t>as</w:t>
      </w:r>
      <w:r w:rsidRPr="00C07721">
        <w:rPr>
          <w:rFonts w:ascii="Times New Roman" w:eastAsia="Times New Roman" w:hAnsi="Times New Roman" w:cs="Times New Roman"/>
          <w:snapToGrid w:val="0"/>
        </w:rPr>
        <w:t xml:space="preserve"> the</w:t>
      </w:r>
      <w:r w:rsidRPr="00C07721">
        <w:rPr>
          <w:rFonts w:ascii="Times New Roman" w:eastAsia="Times New Roman" w:hAnsi="Times New Roman" w:cs="Times New Roman" w:hint="eastAsia"/>
          <w:snapToGrid w:val="0"/>
        </w:rPr>
        <w:t xml:space="preserve"> repetition rate was increased, more severe collective effect</w:t>
      </w:r>
      <w:r w:rsidRPr="00C07721">
        <w:rPr>
          <w:rFonts w:ascii="Times New Roman" w:eastAsia="Times New Roman" w:hAnsi="Times New Roman" w:cs="Times New Roman"/>
          <w:snapToGrid w:val="0"/>
        </w:rPr>
        <w:t>s</w:t>
      </w:r>
      <w:r w:rsidRPr="00C07721">
        <w:rPr>
          <w:rFonts w:ascii="Times New Roman" w:eastAsia="Times New Roman" w:hAnsi="Times New Roman" w:cs="Times New Roman" w:hint="eastAsia"/>
          <w:snapToGrid w:val="0"/>
        </w:rPr>
        <w:t xml:space="preserve"> between cavities</w:t>
      </w:r>
      <w:r w:rsidRPr="00C07721">
        <w:rPr>
          <w:rFonts w:ascii="Times New Roman" w:eastAsia="Times New Roman" w:hAnsi="Times New Roman" w:cs="Times New Roman"/>
          <w:snapToGrid w:val="0"/>
        </w:rPr>
        <w:t xml:space="preserve"> were observed—</w:t>
      </w:r>
      <w:r w:rsidRPr="00C07721">
        <w:rPr>
          <w:rFonts w:ascii="Times New Roman" w:eastAsia="Times New Roman" w:hAnsi="Times New Roman" w:cs="Times New Roman" w:hint="eastAsia"/>
          <w:snapToGrid w:val="0"/>
        </w:rPr>
        <w:t>i.e.</w:t>
      </w:r>
      <w:r w:rsidRPr="00C07721">
        <w:rPr>
          <w:rFonts w:ascii="Times New Roman" w:eastAsia="Times New Roman" w:hAnsi="Times New Roman" w:cs="Times New Roman"/>
          <w:snapToGrid w:val="0"/>
        </w:rPr>
        <w:t>,</w:t>
      </w:r>
      <w:r w:rsidRPr="00C07721">
        <w:rPr>
          <w:rFonts w:ascii="Times New Roman" w:eastAsia="Times New Roman" w:hAnsi="Times New Roman" w:cs="Times New Roman" w:hint="eastAsia"/>
          <w:snapToGrid w:val="0"/>
        </w:rPr>
        <w:t xml:space="preserve"> </w:t>
      </w:r>
      <w:r w:rsidRPr="00C07721">
        <w:rPr>
          <w:rFonts w:ascii="Times New Roman" w:eastAsia="Times New Roman" w:hAnsi="Times New Roman" w:cs="Times New Roman"/>
          <w:snapToGrid w:val="0"/>
        </w:rPr>
        <w:t xml:space="preserve">operation of </w:t>
      </w:r>
      <w:r w:rsidRPr="00C07721">
        <w:rPr>
          <w:rFonts w:ascii="Times New Roman" w:eastAsia="Times New Roman" w:hAnsi="Times New Roman" w:cs="Times New Roman" w:hint="eastAsia"/>
          <w:snapToGrid w:val="0"/>
        </w:rPr>
        <w:t xml:space="preserve">one cavity affecting </w:t>
      </w:r>
      <w:r w:rsidRPr="00C07721">
        <w:rPr>
          <w:rFonts w:ascii="Times New Roman" w:eastAsia="Times New Roman" w:hAnsi="Times New Roman" w:cs="Times New Roman"/>
          <w:snapToGrid w:val="0"/>
        </w:rPr>
        <w:t xml:space="preserve">the performance of </w:t>
      </w:r>
      <w:r w:rsidRPr="00C07721">
        <w:rPr>
          <w:rFonts w:ascii="Times New Roman" w:eastAsia="Times New Roman" w:hAnsi="Times New Roman" w:cs="Times New Roman" w:hint="eastAsia"/>
          <w:snapToGrid w:val="0"/>
        </w:rPr>
        <w:t xml:space="preserve">neighboring cavities. The severity of the collective effects </w:t>
      </w:r>
      <w:r w:rsidRPr="00C07721">
        <w:rPr>
          <w:rFonts w:ascii="Times New Roman" w:eastAsia="Times New Roman" w:hAnsi="Times New Roman" w:cs="Times New Roman"/>
          <w:snapToGrid w:val="0"/>
        </w:rPr>
        <w:t>is</w:t>
      </w:r>
      <w:r w:rsidRPr="00C07721">
        <w:rPr>
          <w:rFonts w:ascii="Times New Roman" w:eastAsia="Times New Roman" w:hAnsi="Times New Roman" w:cs="Times New Roman" w:hint="eastAsia"/>
          <w:snapToGrid w:val="0"/>
        </w:rPr>
        <w:t xml:space="preserve"> determined not only by </w:t>
      </w:r>
      <w:r w:rsidRPr="00C07721">
        <w:rPr>
          <w:rFonts w:ascii="Times New Roman" w:eastAsia="Times New Roman" w:hAnsi="Times New Roman" w:cs="Times New Roman"/>
          <w:snapToGrid w:val="0"/>
        </w:rPr>
        <w:t>the amplitude</w:t>
      </w:r>
      <w:r w:rsidRPr="00C07721">
        <w:rPr>
          <w:rFonts w:ascii="Times New Roman" w:eastAsia="Times New Roman" w:hAnsi="Times New Roman" w:cs="Times New Roman" w:hint="eastAsia"/>
          <w:snapToGrid w:val="0"/>
        </w:rPr>
        <w:t xml:space="preserve"> of the accelerating gradients in the cavities of a cryomodule</w:t>
      </w:r>
      <w:r w:rsidRPr="00C07721">
        <w:rPr>
          <w:rFonts w:ascii="Times New Roman" w:eastAsia="Times New Roman" w:hAnsi="Times New Roman" w:cs="Times New Roman"/>
          <w:snapToGrid w:val="0"/>
        </w:rPr>
        <w:t>, but also by the</w:t>
      </w:r>
      <w:r w:rsidRPr="00C07721">
        <w:rPr>
          <w:rFonts w:ascii="Times New Roman" w:eastAsia="Times New Roman" w:hAnsi="Times New Roman" w:cs="Times New Roman" w:hint="eastAsia"/>
          <w:snapToGrid w:val="0"/>
        </w:rPr>
        <w:t>ir</w:t>
      </w:r>
      <w:r w:rsidRPr="00C07721">
        <w:rPr>
          <w:rFonts w:ascii="Times New Roman" w:eastAsia="Times New Roman" w:hAnsi="Times New Roman" w:cs="Times New Roman"/>
          <w:snapToGrid w:val="0"/>
        </w:rPr>
        <w:t xml:space="preserve"> relative </w:t>
      </w:r>
      <w:r w:rsidRPr="00C07721">
        <w:rPr>
          <w:rFonts w:ascii="Times New Roman" w:eastAsia="Times New Roman" w:hAnsi="Times New Roman" w:cs="Times New Roman" w:hint="eastAsia"/>
          <w:snapToGrid w:val="0"/>
        </w:rPr>
        <w:t xml:space="preserve">RF </w:t>
      </w:r>
      <w:r w:rsidRPr="00C07721">
        <w:rPr>
          <w:rFonts w:ascii="Times New Roman" w:eastAsia="Times New Roman" w:hAnsi="Times New Roman" w:cs="Times New Roman"/>
          <w:snapToGrid w:val="0"/>
        </w:rPr>
        <w:t>phase</w:t>
      </w:r>
      <w:r w:rsidRPr="00C07721">
        <w:rPr>
          <w:rFonts w:ascii="Times New Roman" w:eastAsia="Times New Roman" w:hAnsi="Times New Roman" w:cs="Times New Roman" w:hint="eastAsia"/>
          <w:snapToGrid w:val="0"/>
        </w:rPr>
        <w:t>s</w:t>
      </w:r>
      <w:r w:rsidRPr="00C07721">
        <w:rPr>
          <w:rFonts w:ascii="Times New Roman" w:eastAsia="Times New Roman" w:hAnsi="Times New Roman" w:cs="Times New Roman"/>
          <w:snapToGrid w:val="0"/>
        </w:rPr>
        <w:t>. This is so</w:t>
      </w:r>
      <w:r w:rsidRPr="00C07721">
        <w:rPr>
          <w:rFonts w:ascii="Times New Roman" w:eastAsia="Times New Roman" w:hAnsi="Times New Roman" w:cs="Times New Roman" w:hint="eastAsia"/>
          <w:snapToGrid w:val="0"/>
        </w:rPr>
        <w:t xml:space="preserve"> because both affect the trajectories of the electrons, </w:t>
      </w:r>
      <w:r w:rsidRPr="00C07721">
        <w:rPr>
          <w:rFonts w:ascii="Times New Roman" w:eastAsia="Times New Roman" w:hAnsi="Times New Roman" w:cs="Times New Roman"/>
          <w:snapToGrid w:val="0"/>
        </w:rPr>
        <w:t xml:space="preserve">the electron </w:t>
      </w:r>
      <w:r w:rsidRPr="00C07721">
        <w:rPr>
          <w:rFonts w:ascii="Times New Roman" w:eastAsia="Times New Roman" w:hAnsi="Times New Roman" w:cs="Times New Roman" w:hint="eastAsia"/>
          <w:snapToGrid w:val="0"/>
        </w:rPr>
        <w:t>energies</w:t>
      </w:r>
      <w:r w:rsidRPr="00C07721">
        <w:rPr>
          <w:rFonts w:ascii="Times New Roman" w:eastAsia="Times New Roman" w:hAnsi="Times New Roman" w:cs="Times New Roman"/>
          <w:snapToGrid w:val="0"/>
        </w:rPr>
        <w:t>,</w:t>
      </w:r>
      <w:r w:rsidRPr="00C07721">
        <w:rPr>
          <w:rFonts w:ascii="Times New Roman" w:eastAsia="Times New Roman" w:hAnsi="Times New Roman" w:cs="Times New Roman" w:hint="eastAsia"/>
          <w:snapToGrid w:val="0"/>
        </w:rPr>
        <w:t xml:space="preserve"> and the locations </w:t>
      </w:r>
      <w:r w:rsidRPr="00C07721">
        <w:rPr>
          <w:rFonts w:ascii="Times New Roman" w:eastAsia="Times New Roman" w:hAnsi="Times New Roman" w:cs="Times New Roman"/>
          <w:snapToGrid w:val="0"/>
        </w:rPr>
        <w:t>at which</w:t>
      </w:r>
      <w:r w:rsidRPr="00C07721">
        <w:rPr>
          <w:rFonts w:ascii="Times New Roman" w:eastAsia="Times New Roman" w:hAnsi="Times New Roman" w:cs="Times New Roman" w:hint="eastAsia"/>
          <w:snapToGrid w:val="0"/>
        </w:rPr>
        <w:t xml:space="preserve"> </w:t>
      </w:r>
      <w:r w:rsidRPr="00C07721">
        <w:rPr>
          <w:rFonts w:ascii="Times New Roman" w:eastAsia="Times New Roman" w:hAnsi="Times New Roman" w:cs="Times New Roman"/>
          <w:snapToGrid w:val="0"/>
        </w:rPr>
        <w:t xml:space="preserve">the </w:t>
      </w:r>
      <w:r w:rsidRPr="00C07721">
        <w:rPr>
          <w:rFonts w:ascii="Times New Roman" w:eastAsia="Times New Roman" w:hAnsi="Times New Roman" w:cs="Times New Roman" w:hint="eastAsia"/>
          <w:snapToGrid w:val="0"/>
        </w:rPr>
        <w:t>electrons impact on the cavity surfaces</w:t>
      </w:r>
      <w:r w:rsidRPr="00C07721">
        <w:rPr>
          <w:rFonts w:ascii="Times New Roman" w:eastAsia="Times New Roman" w:hAnsi="Times New Roman" w:cs="Times New Roman"/>
          <w:snapToGrid w:val="0"/>
        </w:rPr>
        <w:t xml:space="preserve">. As a result of </w:t>
      </w:r>
      <w:r w:rsidRPr="00C07721">
        <w:rPr>
          <w:rFonts w:ascii="Times New Roman" w:eastAsia="Times New Roman" w:hAnsi="Times New Roman" w:cs="Times New Roman" w:hint="eastAsia"/>
          <w:snapToGrid w:val="0"/>
        </w:rPr>
        <w:t xml:space="preserve">the collective </w:t>
      </w:r>
      <w:r w:rsidRPr="00C07721">
        <w:rPr>
          <w:rFonts w:ascii="Times New Roman" w:eastAsia="Times New Roman" w:hAnsi="Times New Roman" w:cs="Times New Roman"/>
          <w:snapToGrid w:val="0"/>
        </w:rPr>
        <w:t>effect</w:t>
      </w:r>
      <w:r w:rsidRPr="00C07721">
        <w:rPr>
          <w:rFonts w:ascii="Times New Roman" w:eastAsia="Times New Roman" w:hAnsi="Times New Roman" w:cs="Times New Roman" w:hint="eastAsia"/>
          <w:snapToGrid w:val="0"/>
        </w:rPr>
        <w:t>s</w:t>
      </w:r>
      <w:r w:rsidRPr="00C07721">
        <w:rPr>
          <w:rFonts w:ascii="Times New Roman" w:eastAsia="Times New Roman" w:hAnsi="Times New Roman" w:cs="Times New Roman"/>
          <w:snapToGrid w:val="0"/>
        </w:rPr>
        <w:t>, cavities became thermally unstable at lower gradients than they did during lower-repetition-rate operation, thus limiting the final l</w:t>
      </w:r>
      <w:r w:rsidRPr="00C07721">
        <w:rPr>
          <w:rFonts w:ascii="Times New Roman" w:eastAsia="Times New Roman" w:hAnsi="Times New Roman" w:cs="Times New Roman" w:hint="eastAsia"/>
          <w:snapToGrid w:val="0"/>
        </w:rPr>
        <w:t>inac output energy</w:t>
      </w:r>
      <w:r w:rsidRPr="00C07721">
        <w:rPr>
          <w:rFonts w:ascii="Times New Roman" w:eastAsia="Times New Roman" w:hAnsi="Times New Roman" w:cs="Times New Roman"/>
          <w:snapToGrid w:val="0"/>
        </w:rPr>
        <w:t xml:space="preserve">. </w:t>
      </w:r>
      <w:r w:rsidRPr="00C07721">
        <w:rPr>
          <w:rFonts w:ascii="Times New Roman" w:eastAsia="Times New Roman" w:hAnsi="Times New Roman" w:cs="Times New Roman" w:hint="eastAsia"/>
          <w:snapToGrid w:val="0"/>
        </w:rPr>
        <w:t>W</w:t>
      </w:r>
      <w:r w:rsidRPr="00C07721">
        <w:rPr>
          <w:rFonts w:ascii="Times New Roman" w:eastAsia="Times New Roman" w:hAnsi="Times New Roman" w:cs="Times New Roman"/>
          <w:snapToGrid w:val="0"/>
        </w:rPr>
        <w:t xml:space="preserve">hen electrons hit any intermediate-temperature region in the cavity string, bursts of </w:t>
      </w:r>
      <w:r w:rsidRPr="00C07721">
        <w:rPr>
          <w:rFonts w:ascii="Times New Roman" w:eastAsia="Times New Roman" w:hAnsi="Times New Roman" w:cs="Times New Roman" w:hint="eastAsia"/>
          <w:snapToGrid w:val="0"/>
        </w:rPr>
        <w:t xml:space="preserve">adsorbed hydrogen </w:t>
      </w:r>
      <w:r w:rsidRPr="00C07721">
        <w:rPr>
          <w:rFonts w:ascii="Times New Roman" w:eastAsia="Times New Roman" w:hAnsi="Times New Roman" w:cs="Times New Roman"/>
          <w:snapToGrid w:val="0"/>
        </w:rPr>
        <w:t xml:space="preserve">gas </w:t>
      </w:r>
      <w:r w:rsidRPr="00C07721">
        <w:rPr>
          <w:rFonts w:ascii="Times New Roman" w:eastAsia="Times New Roman" w:hAnsi="Times New Roman" w:cs="Times New Roman" w:hint="eastAsia"/>
          <w:snapToGrid w:val="0"/>
        </w:rPr>
        <w:t>can sometimes</w:t>
      </w:r>
      <w:r w:rsidRPr="00C07721">
        <w:rPr>
          <w:rFonts w:ascii="Times New Roman" w:eastAsia="Times New Roman" w:hAnsi="Times New Roman" w:cs="Times New Roman"/>
          <w:snapToGrid w:val="0"/>
        </w:rPr>
        <w:t xml:space="preserve"> occur</w:t>
      </w:r>
      <w:r w:rsidRPr="00C07721">
        <w:rPr>
          <w:rFonts w:ascii="Times New Roman" w:eastAsia="Times New Roman" w:hAnsi="Times New Roman" w:cs="Times New Roman" w:hint="eastAsia"/>
          <w:snapToGrid w:val="0"/>
        </w:rPr>
        <w:t xml:space="preserve"> and trigger vacuum interlocks</w:t>
      </w:r>
      <w:r w:rsidRPr="00C07721">
        <w:rPr>
          <w:rFonts w:ascii="Times New Roman" w:eastAsia="Times New Roman" w:hAnsi="Times New Roman" w:cs="Times New Roman"/>
          <w:snapToGrid w:val="0"/>
        </w:rPr>
        <w:t xml:space="preserve">. These </w:t>
      </w:r>
      <w:r w:rsidRPr="00C07721">
        <w:rPr>
          <w:rFonts w:ascii="Times New Roman" w:eastAsia="Times New Roman" w:hAnsi="Times New Roman" w:cs="Times New Roman" w:hint="eastAsia"/>
          <w:snapToGrid w:val="0"/>
        </w:rPr>
        <w:t>can lead</w:t>
      </w:r>
      <w:r w:rsidRPr="00C07721">
        <w:rPr>
          <w:rFonts w:ascii="Times New Roman" w:eastAsia="Times New Roman" w:hAnsi="Times New Roman" w:cs="Times New Roman"/>
          <w:snapToGrid w:val="0"/>
        </w:rPr>
        <w:t xml:space="preserve"> </w:t>
      </w:r>
      <w:r w:rsidRPr="00C07721">
        <w:rPr>
          <w:rFonts w:ascii="Times New Roman" w:eastAsia="Times New Roman" w:hAnsi="Times New Roman" w:cs="Times New Roman" w:hint="eastAsia"/>
          <w:snapToGrid w:val="0"/>
        </w:rPr>
        <w:t xml:space="preserve">to </w:t>
      </w:r>
      <w:r w:rsidRPr="00C07721">
        <w:rPr>
          <w:rFonts w:ascii="Times New Roman" w:eastAsia="Times New Roman" w:hAnsi="Times New Roman" w:cs="Times New Roman"/>
          <w:snapToGrid w:val="0"/>
        </w:rPr>
        <w:t>redistribution</w:t>
      </w:r>
      <w:r w:rsidRPr="00C07721">
        <w:rPr>
          <w:rFonts w:ascii="Times New Roman" w:eastAsia="Times New Roman" w:hAnsi="Times New Roman" w:cs="Times New Roman" w:hint="eastAsia"/>
          <w:snapToGrid w:val="0"/>
        </w:rPr>
        <w:t xml:space="preserve"> of the adsorbed gas in the cavity st</w:t>
      </w:r>
      <w:r w:rsidRPr="00C07721">
        <w:rPr>
          <w:rFonts w:ascii="Times New Roman" w:eastAsia="Times New Roman" w:hAnsi="Times New Roman" w:cs="Times New Roman"/>
          <w:snapToGrid w:val="0"/>
        </w:rPr>
        <w:t>r</w:t>
      </w:r>
      <w:r w:rsidRPr="00C07721">
        <w:rPr>
          <w:rFonts w:ascii="Times New Roman" w:eastAsia="Times New Roman" w:hAnsi="Times New Roman" w:cs="Times New Roman" w:hint="eastAsia"/>
          <w:snapToGrid w:val="0"/>
        </w:rPr>
        <w:t>ing and to lower operating gradients</w:t>
      </w:r>
      <w:r w:rsidRPr="00C07721">
        <w:rPr>
          <w:rFonts w:ascii="Times New Roman" w:eastAsia="Times New Roman" w:hAnsi="Times New Roman" w:cs="Times New Roman"/>
          <w:snapToGrid w:val="0"/>
        </w:rPr>
        <w:t xml:space="preserve">. Therefore, operation into high electron loading must be prevented for the sake of stability, which limits the final linac output beam energy. Each cavity is set at a stable gradient based on the collective limiting gradients achieved through a series of SRF cavity/cryomodule performance tests at SNS, whereas the design calls for setting uniform gradients [3]. </w:t>
      </w:r>
    </w:p>
    <w:p w14:paraId="15ADB725" w14:textId="77777777" w:rsidR="00C07721" w:rsidRPr="00C07721" w:rsidRDefault="00C07721" w:rsidP="00C07721">
      <w:pPr>
        <w:spacing w:after="240" w:line="240" w:lineRule="auto"/>
        <w:rPr>
          <w:rFonts w:ascii="Times New Roman" w:eastAsia="Times New Roman" w:hAnsi="Times New Roman" w:cs="Times New Roman"/>
          <w:snapToGrid w:val="0"/>
          <w:lang w:eastAsia="ko-KR"/>
        </w:rPr>
      </w:pPr>
      <w:r w:rsidRPr="00C07721">
        <w:rPr>
          <w:rFonts w:ascii="Times New Roman" w:eastAsia="Times New Roman" w:hAnsi="Times New Roman" w:cs="Times New Roman"/>
          <w:snapToGrid w:val="0"/>
          <w:lang w:eastAsia="ko-KR"/>
        </w:rPr>
        <w:t xml:space="preserve">At SNS, in situ processing in the tunnel has been identified as an important area of research for improving the SRF cavity performance while minimizing the machine operational impact and reducing the cost of the improvements. Research and development for in situ processing using plasma was successfully performed at SNS [4]. The plasma processing technique was deployed to seven high-beta cryomodules during the machine maintenance periods between 2016 and 2018. The results show that the accelerating gradient of the plasma-processed cavities was increased by 2.5 MV/m (or 20%) on average. Consequently, the beam energy has been increased from 940 MeV to 1010 MeV. The accelerating gradients of the original cavities for the PPU baseline assume some gradients for medium-beta cavities have been increased by plasma processing. </w:t>
      </w:r>
    </w:p>
    <w:p w14:paraId="4457C47B" w14:textId="77777777" w:rsidR="00C07721" w:rsidRPr="00C07721" w:rsidRDefault="00C07721" w:rsidP="00C07721">
      <w:pPr>
        <w:spacing w:after="240" w:line="240" w:lineRule="auto"/>
        <w:rPr>
          <w:rFonts w:ascii="Times New Roman" w:eastAsia="Times New Roman" w:hAnsi="Times New Roman" w:cs="Times New Roman"/>
          <w:snapToGrid w:val="0"/>
          <w:lang w:eastAsia="ko-KR"/>
        </w:rPr>
      </w:pPr>
      <w:r w:rsidRPr="00C07721">
        <w:rPr>
          <w:rFonts w:ascii="Times New Roman" w:eastAsia="Times New Roman" w:hAnsi="Times New Roman" w:cs="Times New Roman"/>
          <w:snapToGrid w:val="0"/>
          <w:lang w:eastAsia="ko-KR"/>
        </w:rPr>
        <w:t xml:space="preserve">The high-power RF systems for the original cavities will be kept the same for economic reasons. Since the output power of the original high-power RF systems at saturation is 550 kW, the accelerating gradients of high-performing original high-beta cavities will need to be lowered for the PPU beam loading as shown in Figure 2.2. </w:t>
      </w:r>
    </w:p>
    <w:p w14:paraId="76198BCE" w14:textId="77777777" w:rsidR="00C07721" w:rsidRPr="00C07721" w:rsidRDefault="00C07721" w:rsidP="00C07721">
      <w:pPr>
        <w:spacing w:after="240" w:line="240" w:lineRule="auto"/>
        <w:rPr>
          <w:rFonts w:ascii="Times New Roman" w:eastAsia="Times New Roman" w:hAnsi="Times New Roman" w:cs="Times New Roman"/>
          <w:snapToGrid w:val="0"/>
          <w:lang w:eastAsia="ko-KR"/>
        </w:rPr>
      </w:pPr>
      <w:r w:rsidRPr="00C07721">
        <w:rPr>
          <w:rFonts w:ascii="Times New Roman" w:eastAsia="Times New Roman" w:hAnsi="Times New Roman" w:cs="Times New Roman"/>
          <w:snapToGrid w:val="0"/>
          <w:lang w:eastAsia="ko-KR"/>
        </w:rPr>
        <w:t xml:space="preserve">In addition, </w:t>
      </w:r>
      <w:r w:rsidRPr="00C07721">
        <w:rPr>
          <w:rFonts w:ascii="Times New Roman" w:eastAsia="Times New Roman" w:hAnsi="Times New Roman" w:cs="Times New Roman"/>
          <w:snapToGrid w:val="0"/>
        </w:rPr>
        <w:t>a spare medium-beta cryomodule will be available for conducting repairs on the inoperable medium-beta cavities,</w:t>
      </w:r>
      <w:r w:rsidRPr="00C07721">
        <w:rPr>
          <w:rFonts w:ascii="Times New Roman" w:eastAsia="Times New Roman" w:hAnsi="Times New Roman" w:cs="Times New Roman"/>
          <w:snapToGrid w:val="0"/>
          <w:lang w:eastAsia="ko-KR"/>
        </w:rPr>
        <w:t xml:space="preserve"> 5a and 11b. It is assumed that one of these cavities will be repaired for operation in advance of the PPU. The effort to fabricate and assemble the medium-beta spare is ongoing.</w:t>
      </w:r>
    </w:p>
    <w:p w14:paraId="4D1557F8" w14:textId="77777777" w:rsidR="00C07721" w:rsidRPr="00C07721" w:rsidRDefault="00C07721" w:rsidP="00C07721">
      <w:pPr>
        <w:spacing w:after="240" w:line="240" w:lineRule="auto"/>
        <w:rPr>
          <w:rFonts w:ascii="Times New Roman" w:eastAsia="Times New Roman" w:hAnsi="Times New Roman" w:cs="Times New Roman"/>
          <w:snapToGrid w:val="0"/>
          <w:lang w:eastAsia="ko-KR"/>
        </w:rPr>
      </w:pPr>
      <w:r w:rsidRPr="00C07721">
        <w:rPr>
          <w:rFonts w:ascii="Times New Roman" w:eastAsia="Times New Roman" w:hAnsi="Times New Roman" w:cs="Times New Roman"/>
          <w:snapToGrid w:val="0"/>
          <w:lang w:eastAsia="ko-KR"/>
        </w:rPr>
        <w:t>If performance improvements after the repairs or in situ plasma processing do not meet expectations, the linac output energy will still be 1.3 GeV, but with a reduced energy margin.</w:t>
      </w:r>
    </w:p>
    <w:p w14:paraId="46DCA1EE" w14:textId="77777777" w:rsidR="00C07721" w:rsidRPr="00C07721" w:rsidRDefault="00C07721" w:rsidP="00C07721">
      <w:pPr>
        <w:spacing w:after="240" w:line="240" w:lineRule="auto"/>
        <w:rPr>
          <w:rFonts w:ascii="Times New Roman" w:eastAsia="Times New Roman" w:hAnsi="Times New Roman" w:cs="Times New Roman"/>
          <w:snapToGrid w:val="0"/>
        </w:rPr>
      </w:pPr>
      <w:r w:rsidRPr="00C07721">
        <w:rPr>
          <w:rFonts w:ascii="Times New Roman" w:eastAsia="Times New Roman" w:hAnsi="Times New Roman" w:cs="Times New Roman"/>
          <w:b/>
          <w:snapToGrid w:val="0"/>
        </w:rPr>
        <w:t>Dynamic detuning compensation.</w:t>
      </w:r>
      <w:r w:rsidRPr="00C07721">
        <w:rPr>
          <w:rFonts w:ascii="Times New Roman" w:eastAsia="Times New Roman" w:hAnsi="Times New Roman" w:cs="Times New Roman"/>
          <w:snapToGrid w:val="0"/>
        </w:rPr>
        <w:t xml:space="preserve"> The observed dynamic detuning of the original SNS high-beta cavities due to the Lorentz force is in the range of 1–2 Hz/(MV/m)</w:t>
      </w:r>
      <w:r w:rsidRPr="00C07721">
        <w:rPr>
          <w:rFonts w:ascii="Times New Roman" w:eastAsia="Times New Roman" w:hAnsi="Times New Roman" w:cs="Times New Roman"/>
          <w:snapToGrid w:val="0"/>
          <w:vertAlign w:val="superscript"/>
        </w:rPr>
        <w:t>2</w:t>
      </w:r>
      <w:r w:rsidRPr="00C07721">
        <w:rPr>
          <w:rFonts w:ascii="Times New Roman" w:eastAsia="Times New Roman" w:hAnsi="Times New Roman" w:cs="Times New Roman"/>
          <w:snapToGrid w:val="0"/>
        </w:rPr>
        <w:t xml:space="preserve"> during the whole pulse. The dynamic detuning during the beam is less than 0.5 Hz/(MV/m)</w:t>
      </w:r>
      <w:r w:rsidRPr="00C07721">
        <w:rPr>
          <w:rFonts w:ascii="Times New Roman" w:eastAsia="Times New Roman" w:hAnsi="Times New Roman" w:cs="Times New Roman"/>
          <w:snapToGrid w:val="0"/>
          <w:vertAlign w:val="superscript"/>
        </w:rPr>
        <w:t>2</w:t>
      </w:r>
      <w:r w:rsidRPr="00C07721">
        <w:rPr>
          <w:rFonts w:ascii="Times New Roman" w:eastAsia="Times New Roman" w:hAnsi="Times New Roman" w:cs="Times New Roman"/>
          <w:snapToGrid w:val="0"/>
        </w:rPr>
        <w:t>. Since the cavity bandwidth is relatively large (half bandwidth is ~570 Hz) or the external Q is relatively low (&lt;10</w:t>
      </w:r>
      <w:r w:rsidRPr="00C07721">
        <w:rPr>
          <w:rFonts w:ascii="Times New Roman" w:eastAsia="Times New Roman" w:hAnsi="Times New Roman" w:cs="Times New Roman"/>
          <w:snapToGrid w:val="0"/>
          <w:vertAlign w:val="superscript"/>
        </w:rPr>
        <w:t>6</w:t>
      </w:r>
      <w:r w:rsidRPr="00C07721">
        <w:rPr>
          <w:rFonts w:ascii="Times New Roman" w:eastAsia="Times New Roman" w:hAnsi="Times New Roman" w:cs="Times New Roman"/>
          <w:snapToGrid w:val="0"/>
        </w:rPr>
        <w:t xml:space="preserve">) because of the high beam loading, the additional RF power needed to compensate for the dynamic detuning is minor. This amount of detuning is well managed by the adaptive feed-forward (AFF) implemented in the SNS low-level RF system. Fast piezo tuners were installed to mitigate any unexpected mechanical resonance conditions. </w:t>
      </w:r>
      <w:r w:rsidRPr="00C07721">
        <w:rPr>
          <w:rFonts w:ascii="Times New Roman" w:eastAsia="Times New Roman" w:hAnsi="Times New Roman" w:cs="Times New Roman"/>
          <w:snapToGrid w:val="0"/>
          <w:szCs w:val="24"/>
        </w:rPr>
        <w:t>To date, there has been no strong need to use them, so they have never been operated.</w:t>
      </w:r>
      <w:r w:rsidRPr="00C07721">
        <w:rPr>
          <w:rFonts w:ascii="Times New Roman" w:eastAsia="Times New Roman" w:hAnsi="Times New Roman" w:cs="Times New Roman"/>
          <w:snapToGrid w:val="0"/>
        </w:rPr>
        <w:t xml:space="preserve"> Moreover, the present SNS piezo tuner design has proved to be mechanically unreliable and will not be part of the tuners for the PPU.</w:t>
      </w:r>
    </w:p>
    <w:p w14:paraId="193D0353" w14:textId="77777777" w:rsidR="00C07721" w:rsidRPr="00C07721" w:rsidRDefault="00C07721" w:rsidP="00C07721">
      <w:pPr>
        <w:keepNext/>
        <w:numPr>
          <w:ilvl w:val="2"/>
          <w:numId w:val="1"/>
        </w:numPr>
        <w:tabs>
          <w:tab w:val="left" w:pos="720"/>
        </w:tabs>
        <w:spacing w:before="240" w:after="240" w:line="240" w:lineRule="auto"/>
        <w:outlineLvl w:val="2"/>
        <w:rPr>
          <w:rFonts w:ascii="Times New Roman" w:eastAsia="Times New Roman" w:hAnsi="Times New Roman" w:cs="Times New Roman"/>
          <w:b/>
          <w:snapToGrid w:val="0"/>
          <w:szCs w:val="20"/>
        </w:rPr>
      </w:pPr>
      <w:bookmarkStart w:id="13" w:name="_Toc272758732"/>
      <w:bookmarkStart w:id="14" w:name="_Toc430802"/>
      <w:r w:rsidRPr="00C07721">
        <w:rPr>
          <w:rFonts w:ascii="Times New Roman" w:eastAsia="Times New Roman" w:hAnsi="Times New Roman" w:cs="Times New Roman"/>
          <w:b/>
          <w:snapToGrid w:val="0"/>
          <w:szCs w:val="20"/>
        </w:rPr>
        <w:t>End Group</w:t>
      </w:r>
      <w:bookmarkEnd w:id="13"/>
      <w:bookmarkEnd w:id="14"/>
      <w:r w:rsidRPr="00C07721">
        <w:rPr>
          <w:rFonts w:ascii="Times New Roman" w:eastAsia="Times New Roman" w:hAnsi="Times New Roman" w:cs="Times New Roman"/>
          <w:b/>
          <w:snapToGrid w:val="0"/>
          <w:szCs w:val="20"/>
        </w:rPr>
        <w:t xml:space="preserve"> </w:t>
      </w:r>
    </w:p>
    <w:p w14:paraId="54B55527" w14:textId="77777777" w:rsidR="00C07721" w:rsidRPr="00C07721" w:rsidRDefault="00C07721" w:rsidP="00C07721">
      <w:pPr>
        <w:spacing w:after="240" w:line="240" w:lineRule="auto"/>
        <w:rPr>
          <w:rFonts w:ascii="Times New Roman" w:eastAsia="Times New Roman" w:hAnsi="Times New Roman" w:cs="Times New Roman"/>
          <w:snapToGrid w:val="0"/>
        </w:rPr>
      </w:pPr>
      <w:r w:rsidRPr="00C07721">
        <w:rPr>
          <w:rFonts w:ascii="Times New Roman" w:eastAsia="Times New Roman" w:hAnsi="Times New Roman" w:cs="Times New Roman"/>
          <w:b/>
          <w:snapToGrid w:val="0"/>
        </w:rPr>
        <w:t>End group thermal stability.</w:t>
      </w:r>
      <w:r w:rsidRPr="00C07721">
        <w:rPr>
          <w:rFonts w:ascii="Times New Roman" w:eastAsia="Times New Roman" w:hAnsi="Times New Roman" w:cs="Times New Roman"/>
          <w:snapToGrid w:val="0"/>
        </w:rPr>
        <w:t xml:space="preserve"> The RRR of niobium for the end group of the original cavities is about 70 after heat treatment. The end group is cooled by indirect conduction to the helium circuit. The thermal processes of the end group are relatively slow, since the surface magnetic fields are relatively small and the cooling relies on conduction. In terms of thermal stability, the end group can allow fairly large material defects because the field is low and the total thermal load is small. But the end group is sensitive to heating from a broad range of thermal loads—such as thermal radiation from the inner conductor of the fundamental power coupler (FPC), field emission, and multipacting—because of the long conduction path to the thermal sink. As mentioned earlier, most of the original cavities show large field emission, which is the major operational limiting condition, leading to end group heating, gas bursts, and cavity quench [5].</w:t>
      </w:r>
    </w:p>
    <w:p w14:paraId="4B909661" w14:textId="77777777" w:rsidR="00C07721" w:rsidRPr="00C07721" w:rsidRDefault="00C07721" w:rsidP="00C07721">
      <w:pPr>
        <w:spacing w:after="240" w:line="240" w:lineRule="auto"/>
        <w:rPr>
          <w:rFonts w:ascii="Times New Roman" w:eastAsia="Times New Roman" w:hAnsi="Times New Roman" w:cs="Times New Roman"/>
          <w:snapToGrid w:val="0"/>
        </w:rPr>
      </w:pPr>
      <w:r w:rsidRPr="00C07721">
        <w:rPr>
          <w:rFonts w:ascii="Times New Roman" w:eastAsia="Times New Roman" w:hAnsi="Times New Roman" w:cs="Times New Roman"/>
          <w:snapToGrid w:val="0"/>
        </w:rPr>
        <w:t>The primary helium is supplied to a cryomodule through a Joule-Thomson (JT) valve. During normal operation, these valve positions are very stable, indicating that the thermal load of each cryomodule is constant. Several cryomodules have shown sudden increases in the JT valve position during normal operation, which indicates the head load has increased by as much as 40 to 50 W. This kind of heat load can only be sustained in the end group without producing a full quench of the cavity. Operating the cavity with a metastable condition sustaining a normal conducting section in the end group is referred to as a “partial quench.” The initial seed point heat load is estimated to be &lt;1 W. This spot interacts with stray RF fields, and the interaction creates the partial quench condition. By upgrading the cavity design to include a high-RRR niobium end group, the thermal conductivity of this section of the cavity is greatly improved. With the increase in thermal conductivity, the normal conducting section of the end group is unable to expand, and the partial quench condition is eliminated. Horizontal test apparatus testing of a medium-beta cavity with high-RRR end groups was performed. In this test, a point heat load was applied to the end group while the cavity was at operating gradient. The thermal stability of the cavity was greatly improved, by a factor of 10, from the simulation model of the original SNS cavities.</w:t>
      </w:r>
    </w:p>
    <w:p w14:paraId="04E5DF95" w14:textId="77777777" w:rsidR="00C07721" w:rsidRPr="00C07721" w:rsidRDefault="00C07721" w:rsidP="00C07721">
      <w:pPr>
        <w:spacing w:after="240" w:line="240" w:lineRule="auto"/>
        <w:rPr>
          <w:rFonts w:ascii="Times New Roman" w:eastAsia="Times New Roman" w:hAnsi="Times New Roman" w:cs="Times New Roman"/>
          <w:snapToGrid w:val="0"/>
        </w:rPr>
      </w:pPr>
      <w:r w:rsidRPr="00C07721">
        <w:rPr>
          <w:rFonts w:ascii="Times New Roman" w:eastAsia="Times New Roman" w:hAnsi="Times New Roman" w:cs="Times New Roman"/>
          <w:snapToGrid w:val="0"/>
        </w:rPr>
        <w:t xml:space="preserve">The other thermally weak location in the original cryomodules is the cavity end group at the field probe side at the warm-to-cold transitions (Figure 3.1). At normal operating conditions, the temperature at this location is about 7–8 K. When there is electron loading, other external thermal loads such as beam halo, or a combination of these around this warm-to-cold transition, the local temperature easily goes to the hydrogen evaporation temperature. This can result in a large vacuum burst, in which the electrons interact with the RF field. Sometimes, a vacuum burst changes the cavity condition drastically, and cavities then require serious conditioning or reduction of the gradient. In the high-beta spare cryomodule, a thermal cooling block cooled by 5 K supercritical helium was installed at each side. </w:t>
      </w:r>
    </w:p>
    <w:p w14:paraId="01BF1087" w14:textId="77777777" w:rsidR="00C07721" w:rsidRPr="00C07721" w:rsidRDefault="00C07721" w:rsidP="00C07721">
      <w:pPr>
        <w:spacing w:after="240" w:line="240" w:lineRule="auto"/>
        <w:rPr>
          <w:rFonts w:ascii="Times New Roman" w:eastAsia="Times New Roman" w:hAnsi="Times New Roman" w:cs="Times New Roman"/>
          <w:snapToGrid w:val="0"/>
        </w:rPr>
      </w:pPr>
      <w:r w:rsidRPr="00C07721">
        <w:rPr>
          <w:rFonts w:ascii="Times New Roman" w:eastAsia="Times New Roman" w:hAnsi="Times New Roman" w:cs="Times New Roman"/>
          <w:snapToGrid w:val="0"/>
        </w:rPr>
        <w:t>With these two changes—a higher RRR for the cavity end groups and the cooling blocks for the warm-to-cold transition—the whole system will have a much larger thermal margin against thermal radiation from the FPC; thermal loads from electron loading, such as field emission and multipacting; and any other additional external thermal loads. These are all included in the PPU design.</w:t>
      </w:r>
    </w:p>
    <w:p w14:paraId="19E9C3C4" w14:textId="77777777" w:rsidR="00C07721" w:rsidRPr="00C07721" w:rsidRDefault="00C07721" w:rsidP="00C07721">
      <w:pPr>
        <w:spacing w:after="240" w:line="240" w:lineRule="auto"/>
        <w:rPr>
          <w:rFonts w:ascii="Times New Roman" w:eastAsia="Times New Roman" w:hAnsi="Times New Roman" w:cs="Times New Roman"/>
          <w:snapToGrid w:val="0"/>
        </w:rPr>
      </w:pPr>
    </w:p>
    <w:p w14:paraId="3807FCF0" w14:textId="77777777" w:rsidR="00C07721" w:rsidRPr="00C07721" w:rsidRDefault="00C07721" w:rsidP="00C07721">
      <w:pPr>
        <w:keepNext/>
        <w:tabs>
          <w:tab w:val="left" w:pos="360"/>
        </w:tabs>
        <w:spacing w:before="120" w:after="120" w:line="240" w:lineRule="auto"/>
        <w:jc w:val="center"/>
        <w:rPr>
          <w:rFonts w:ascii="Times New Roman" w:eastAsia="Times New Roman" w:hAnsi="Times New Roman" w:cs="Times New Roman"/>
          <w:snapToGrid w:val="0"/>
          <w:szCs w:val="20"/>
        </w:rPr>
      </w:pPr>
      <w:r w:rsidRPr="00C07721">
        <w:rPr>
          <w:rFonts w:ascii="Times New Roman" w:eastAsia="Times New Roman" w:hAnsi="Times New Roman" w:cs="Times New Roman"/>
          <w:noProof/>
          <w:szCs w:val="20"/>
        </w:rPr>
        <mc:AlternateContent>
          <mc:Choice Requires="wpg">
            <w:drawing>
              <wp:inline distT="0" distB="0" distL="0" distR="0" wp14:anchorId="2D69FC29" wp14:editId="55FB7EF8">
                <wp:extent cx="4343400" cy="1177290"/>
                <wp:effectExtent l="0" t="0" r="0" b="3810"/>
                <wp:docPr id="66"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43400" cy="1177290"/>
                          <a:chOff x="0" y="0"/>
                          <a:chExt cx="4343400" cy="1177636"/>
                        </a:xfrm>
                      </wpg:grpSpPr>
                      <pic:pic xmlns:pic="http://schemas.openxmlformats.org/drawingml/2006/picture">
                        <pic:nvPicPr>
                          <pic:cNvPr id="67" name="Picture 24" descr="HBCM"/>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8307" t="42622" r="7092" b="21712"/>
                          <a:stretch/>
                        </pic:blipFill>
                        <pic:spPr bwMode="auto">
                          <a:xfrm>
                            <a:off x="0" y="0"/>
                            <a:ext cx="4343400" cy="1177636"/>
                          </a:xfrm>
                          <a:prstGeom prst="rect">
                            <a:avLst/>
                          </a:prstGeom>
                          <a:noFill/>
                          <a:extLst>
                            <a:ext uri="{909E8E84-426E-40DD-AFC4-6F175D3DCCD1}">
                              <a14:hiddenFill xmlns:a14="http://schemas.microsoft.com/office/drawing/2010/main">
                                <a:solidFill>
                                  <a:srgbClr val="FFFFFF"/>
                                </a:solidFill>
                              </a14:hiddenFill>
                            </a:ext>
                          </a:extLst>
                        </pic:spPr>
                      </pic:pic>
                      <wps:wsp>
                        <wps:cNvPr id="68" name="AutoShape 6"/>
                        <wps:cNvSpPr>
                          <a:spLocks noChangeArrowheads="1"/>
                        </wps:cNvSpPr>
                        <wps:spPr bwMode="auto">
                          <a:xfrm rot="3661808">
                            <a:off x="402340" y="176024"/>
                            <a:ext cx="308641" cy="203198"/>
                          </a:xfrm>
                          <a:prstGeom prst="rightArrow">
                            <a:avLst>
                              <a:gd name="adj1" fmla="val 50000"/>
                              <a:gd name="adj2" fmla="val 85625"/>
                            </a:avLst>
                          </a:prstGeom>
                          <a:solidFill>
                            <a:srgbClr val="FF0000"/>
                          </a:solidFill>
                          <a:ln w="9525">
                            <a:solidFill>
                              <a:srgbClr val="FF0000"/>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2F54704C" w14:textId="77777777" w:rsidR="00C07721" w:rsidRDefault="00C07721" w:rsidP="00C07721">
                              <w:pPr>
                                <w:tabs>
                                  <w:tab w:val="left" w:pos="360"/>
                                </w:tabs>
                                <w:spacing w:before="120" w:after="120"/>
                                <w:jc w:val="center"/>
                              </w:pPr>
                              <w:r w:rsidRPr="009120F0">
                                <w:rPr>
                                  <w:color w:val="000000"/>
                                  <w:kern w:val="24"/>
                                </w:rPr>
                                <w:t> </w:t>
                              </w:r>
                            </w:p>
                          </w:txbxContent>
                        </wps:txbx>
                        <wps:bodyPr wrap="none" anchor="ctr"/>
                      </wps:wsp>
                      <wps:wsp>
                        <wps:cNvPr id="75" name="AutoShape 7"/>
                        <wps:cNvSpPr>
                          <a:spLocks noChangeArrowheads="1"/>
                        </wps:cNvSpPr>
                        <wps:spPr bwMode="auto">
                          <a:xfrm rot="17687917" flipH="1">
                            <a:off x="3545592" y="176024"/>
                            <a:ext cx="308641" cy="203198"/>
                          </a:xfrm>
                          <a:prstGeom prst="rightArrow">
                            <a:avLst>
                              <a:gd name="adj1" fmla="val 50000"/>
                              <a:gd name="adj2" fmla="val 85625"/>
                            </a:avLst>
                          </a:prstGeom>
                          <a:solidFill>
                            <a:srgbClr val="FF0000"/>
                          </a:solidFill>
                          <a:ln w="9525">
                            <a:solidFill>
                              <a:srgbClr val="FF0000"/>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1ACB33E7" w14:textId="77777777" w:rsidR="00C07721" w:rsidRDefault="00C07721" w:rsidP="00C07721">
                              <w:pPr>
                                <w:tabs>
                                  <w:tab w:val="left" w:pos="360"/>
                                </w:tabs>
                                <w:spacing w:before="120" w:after="120"/>
                                <w:jc w:val="center"/>
                              </w:pPr>
                              <w:r w:rsidRPr="009120F0">
                                <w:rPr>
                                  <w:color w:val="000000"/>
                                  <w:kern w:val="24"/>
                                </w:rPr>
                                <w:t> </w:t>
                              </w:r>
                            </w:p>
                          </w:txbxContent>
                        </wps:txbx>
                        <wps:bodyPr wrap="none" anchor="ct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D69FC29" id="Group 7" o:spid="_x0000_s1026" style="width:342pt;height:92.7pt;mso-position-horizontal-relative:char;mso-position-vertical-relative:line" coordsize="43434,11776"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7" type="#_x0000_t75" alt="HBCM" style="position:absolute;width:43434;height:117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">
                  <v:imagedata r:id="rId6" o:title="HBCM" croptop="27933f" cropbottom="14229f" cropleft="5444f" cropright="4648f"/>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6" o:spid="_x0000_s1028" type="#_x0000_t13" style="position:absolute;left:4023;top:1760;width:3086;height:2032;rotation:3999671fd;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" adj="9424" fillcolor="red" strokecolor="red">
                  <v:shadow color="#e7e6e6 [3214]"/>
                  <v:textbox>
                    <w:txbxContent>
                      <w:p w14:paraId="2F54704C" w14:textId="77777777" w:rsidR="00C07721" w:rsidRDefault="00C07721" w:rsidP="00C07721">
                        <w:pPr>
                          <w:tabs>
                            <w:tab w:val="left" w:pos="360"/>
                          </w:tabs>
                          <w:spacing w:before="120" w:after="120"/>
                          <w:jc w:val="center"/>
                        </w:pPr>
                        <w:r w:rsidRPr="009120F0">
                          <w:rPr>
                            <w:color w:val="000000"/>
                            <w:kern w:val="24"/>
                          </w:rPr>
                          <w:t> </w:t>
                        </w:r>
                      </w:p>
                    </w:txbxContent>
                  </v:textbox>
                </v:shape>
                <v:shape id="AutoShape 7" o:spid="_x0000_s1029" type="#_x0000_t13" style="position:absolute;left:35456;top:1760;width:3086;height:2032;rotation:4273038fd;flip:x;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" adj="9424" fillcolor="red" strokecolor="red">
                  <v:shadow color="#e7e6e6 [3214]"/>
                  <v:textbox>
                    <w:txbxContent>
                      <w:p w14:paraId="1ACB33E7" w14:textId="77777777" w:rsidR="00C07721" w:rsidRDefault="00C07721" w:rsidP="00C07721">
                        <w:pPr>
                          <w:tabs>
                            <w:tab w:val="left" w:pos="360"/>
                          </w:tabs>
                          <w:spacing w:before="120" w:after="120"/>
                          <w:jc w:val="center"/>
                        </w:pPr>
                        <w:r w:rsidRPr="009120F0">
                          <w:rPr>
                            <w:color w:val="000000"/>
                            <w:kern w:val="24"/>
                          </w:rPr>
                          <w:t> </w:t>
                        </w:r>
                      </w:p>
                    </w:txbxContent>
                  </v:textbox>
                </v:shape>
                <w10:anchorlock/>
              </v:group>
            </w:pict>
          </mc:Fallback>
        </mc:AlternateContent>
      </w:r>
    </w:p>
    <w:p w14:paraId="257F5FA7" w14:textId="77777777" w:rsidR="00C07721" w:rsidRPr="00C07721" w:rsidRDefault="00C07721" w:rsidP="00C07721">
      <w:pPr>
        <w:spacing w:before="120" w:after="240" w:line="240" w:lineRule="auto"/>
        <w:jc w:val="center"/>
        <w:rPr>
          <w:rFonts w:ascii="Times New Roman" w:eastAsia="Times New Roman" w:hAnsi="Times New Roman" w:cs="Times New Roman"/>
          <w:b/>
          <w:snapToGrid w:val="0"/>
          <w:sz w:val="20"/>
        </w:rPr>
      </w:pPr>
      <w:bookmarkStart w:id="15" w:name="_Toc400430929"/>
      <w:bookmarkStart w:id="16" w:name="_Toc429200"/>
      <w:r w:rsidRPr="00C07721">
        <w:rPr>
          <w:rFonts w:ascii="Times New Roman" w:eastAsia="Times New Roman" w:hAnsi="Times New Roman" w:cs="Times New Roman"/>
          <w:b/>
          <w:snapToGrid w:val="0"/>
          <w:sz w:val="20"/>
        </w:rPr>
        <w:t>Figure 3.1. Thermal block locations for the 5 K boundary.</w:t>
      </w:r>
      <w:bookmarkEnd w:id="15"/>
      <w:bookmarkEnd w:id="16"/>
    </w:p>
    <w:p w14:paraId="228542B1" w14:textId="77777777" w:rsidR="00C07721" w:rsidRPr="00C07721" w:rsidRDefault="00C07721" w:rsidP="00C07721">
      <w:pPr>
        <w:spacing w:after="240" w:line="240" w:lineRule="auto"/>
        <w:rPr>
          <w:rFonts w:ascii="Times New Roman" w:eastAsia="Times New Roman" w:hAnsi="Times New Roman" w:cs="Times New Roman"/>
          <w:snapToGrid w:val="0"/>
        </w:rPr>
      </w:pPr>
      <w:r w:rsidRPr="00C07721">
        <w:rPr>
          <w:rFonts w:ascii="Times New Roman" w:eastAsia="Times New Roman" w:hAnsi="Times New Roman" w:cs="Times New Roman"/>
          <w:b/>
          <w:snapToGrid w:val="0"/>
        </w:rPr>
        <w:t>Higher-order mode (HOM) coupler.</w:t>
      </w:r>
      <w:r w:rsidRPr="00C07721">
        <w:rPr>
          <w:rFonts w:ascii="Times New Roman" w:eastAsia="Times New Roman" w:hAnsi="Times New Roman" w:cs="Times New Roman"/>
          <w:snapToGrid w:val="0"/>
        </w:rPr>
        <w:t xml:space="preserve"> When an HOM is near the beam spectral lines, the induced voltage could be harmful to the beam and/or generate large HOM-induced power on the RF surface. To address these two main concerns, systematic studies were carried out. In the case of SNS, bunch tracking simulations for both the transverse and longitudinal directions show that beam instabilities are not a main concern if the external quality factor </w:t>
      </w:r>
      <w:r w:rsidRPr="00C07721">
        <w:rPr>
          <w:rFonts w:ascii="Times New Roman" w:eastAsia="CFEOHC+TimesNewRoman,Italic" w:hAnsi="Times New Roman" w:cs="Times New Roman"/>
          <w:snapToGrid w:val="0"/>
        </w:rPr>
        <w:t>Q</w:t>
      </w:r>
      <w:r w:rsidRPr="00C07721">
        <w:rPr>
          <w:rFonts w:ascii="Times New Roman" w:eastAsia="CFEOHC+TimesNewRoman,Italic" w:hAnsi="Times New Roman" w:cs="Times New Roman"/>
          <w:snapToGrid w:val="0"/>
          <w:position w:val="-4"/>
          <w:vertAlign w:val="subscript"/>
        </w:rPr>
        <w:t xml:space="preserve">ex </w:t>
      </w:r>
      <w:r w:rsidRPr="00C07721">
        <w:rPr>
          <w:rFonts w:ascii="Times New Roman" w:eastAsia="Times New Roman" w:hAnsi="Times New Roman" w:cs="Times New Roman"/>
          <w:snapToGrid w:val="0"/>
        </w:rPr>
        <w:t>for each HOM is less than 10</w:t>
      </w:r>
      <w:r w:rsidRPr="00C07721">
        <w:rPr>
          <w:rFonts w:ascii="Times New Roman" w:eastAsia="Times New Roman" w:hAnsi="Times New Roman" w:cs="Times New Roman"/>
          <w:snapToGrid w:val="0"/>
          <w:vertAlign w:val="superscript"/>
        </w:rPr>
        <w:t>8</w:t>
      </w:r>
      <w:r w:rsidRPr="00C07721">
        <w:rPr>
          <w:rFonts w:ascii="Times New Roman" w:eastAsia="Times New Roman" w:hAnsi="Times New Roman" w:cs="Times New Roman"/>
          <w:snapToGrid w:val="0"/>
        </w:rPr>
        <w:t xml:space="preserve">, the loaded cavity Q for each non-pi mode fundamental mode has the expected value, and the expected cavity-to-cavity frequency variation is present. With respect to the HOM-induced power issue, general analytic expressions of beam-induced voltages and the corresponding HOM power from the multiple beam time-structures were analyzed and were fully understood by exploring the parameter space of the HOM properties. The damping requirement of each mode is set up in terms of </w:t>
      </w:r>
      <w:r w:rsidRPr="00C07721">
        <w:rPr>
          <w:rFonts w:ascii="Times New Roman" w:eastAsia="CFEOHC+TimesNewRoman,Italic" w:hAnsi="Times New Roman" w:cs="Times New Roman"/>
          <w:snapToGrid w:val="0"/>
        </w:rPr>
        <w:t>Q</w:t>
      </w:r>
      <w:r w:rsidRPr="00C07721">
        <w:rPr>
          <w:rFonts w:ascii="Times New Roman" w:eastAsia="CFEOHC+TimesNewRoman,Italic" w:hAnsi="Times New Roman" w:cs="Times New Roman"/>
          <w:snapToGrid w:val="0"/>
          <w:position w:val="-4"/>
          <w:vertAlign w:val="subscript"/>
        </w:rPr>
        <w:t xml:space="preserve">ex </w:t>
      </w:r>
      <w:r w:rsidRPr="00C07721">
        <w:rPr>
          <w:rFonts w:ascii="Times New Roman" w:eastAsia="Times New Roman" w:hAnsi="Times New Roman" w:cs="Times New Roman"/>
          <w:snapToGrid w:val="0"/>
        </w:rPr>
        <w:t xml:space="preserve">by taking into account the actual HOM frequency behavior of elliptical superconducting cavities. The probability that a cavity </w:t>
      </w:r>
      <w:r w:rsidRPr="00C07721">
        <w:rPr>
          <w:rFonts w:ascii="Times New Roman" w:eastAsia="MS Mincho" w:hAnsi="Times New Roman" w:cs="Times New Roman" w:hint="eastAsia"/>
          <w:snapToGrid w:val="0"/>
          <w:lang w:eastAsia="ko-KR"/>
        </w:rPr>
        <w:t xml:space="preserve">HOM </w:t>
      </w:r>
      <w:r w:rsidRPr="00C07721">
        <w:rPr>
          <w:rFonts w:ascii="Times New Roman" w:eastAsia="Times New Roman" w:hAnsi="Times New Roman" w:cs="Times New Roman"/>
          <w:snapToGrid w:val="0"/>
        </w:rPr>
        <w:t xml:space="preserve">frequency will </w:t>
      </w:r>
      <w:r w:rsidRPr="00C07721">
        <w:rPr>
          <w:rFonts w:ascii="Times New Roman" w:eastAsia="MS Mincho" w:hAnsi="Times New Roman" w:cs="Times New Roman"/>
          <w:snapToGrid w:val="0"/>
          <w:lang w:eastAsia="ko-KR"/>
        </w:rPr>
        <w:t>coincide</w:t>
      </w:r>
      <w:r w:rsidRPr="00C07721">
        <w:rPr>
          <w:rFonts w:ascii="Times New Roman" w:eastAsia="MS Mincho" w:hAnsi="Times New Roman" w:cs="Times New Roman" w:hint="eastAsia"/>
          <w:snapToGrid w:val="0"/>
          <w:lang w:eastAsia="ko-KR"/>
        </w:rPr>
        <w:t xml:space="preserve"> with a</w:t>
      </w:r>
      <w:r w:rsidRPr="00C07721">
        <w:rPr>
          <w:rFonts w:ascii="Times New Roman" w:eastAsia="Times New Roman" w:hAnsi="Times New Roman" w:cs="Times New Roman"/>
          <w:snapToGrid w:val="0"/>
        </w:rPr>
        <w:t xml:space="preserve"> beam </w:t>
      </w:r>
      <w:r w:rsidRPr="00C07721">
        <w:rPr>
          <w:rFonts w:ascii="Times New Roman" w:eastAsia="MS Mincho" w:hAnsi="Times New Roman" w:cs="Times New Roman" w:hint="eastAsia"/>
          <w:snapToGrid w:val="0"/>
          <w:lang w:eastAsia="ko-KR"/>
        </w:rPr>
        <w:t>driving</w:t>
      </w:r>
      <w:r w:rsidRPr="00C07721">
        <w:rPr>
          <w:rFonts w:ascii="Times New Roman" w:eastAsia="Times New Roman" w:hAnsi="Times New Roman" w:cs="Times New Roman"/>
          <w:snapToGrid w:val="0"/>
        </w:rPr>
        <w:t xml:space="preserve"> spectral line </w:t>
      </w:r>
      <w:r w:rsidRPr="00C07721">
        <w:rPr>
          <w:rFonts w:ascii="Times New Roman" w:eastAsia="MS Mincho" w:hAnsi="Times New Roman" w:cs="Times New Roman" w:hint="eastAsia"/>
          <w:snapToGrid w:val="0"/>
          <w:lang w:eastAsia="ko-KR"/>
        </w:rPr>
        <w:t>was</w:t>
      </w:r>
      <w:r w:rsidRPr="00C07721">
        <w:rPr>
          <w:rFonts w:ascii="Times New Roman" w:eastAsia="Times New Roman" w:hAnsi="Times New Roman" w:cs="Times New Roman"/>
          <w:snapToGrid w:val="0"/>
        </w:rPr>
        <w:t xml:space="preserve"> estimated to be </w:t>
      </w:r>
      <w:r w:rsidRPr="00C07721">
        <w:rPr>
          <w:rFonts w:ascii="Times New Roman" w:eastAsia="MS Mincho" w:hAnsi="Times New Roman" w:cs="Times New Roman" w:hint="eastAsia"/>
          <w:snapToGrid w:val="0"/>
          <w:lang w:eastAsia="ko-KR"/>
        </w:rPr>
        <w:t>very</w:t>
      </w:r>
      <w:r w:rsidRPr="00C07721">
        <w:rPr>
          <w:rFonts w:ascii="Times New Roman" w:eastAsia="Times New Roman" w:hAnsi="Times New Roman" w:cs="Times New Roman"/>
          <w:snapToGrid w:val="0"/>
        </w:rPr>
        <w:t xml:space="preserve"> small</w:t>
      </w:r>
      <w:r w:rsidRPr="00C07721">
        <w:rPr>
          <w:rFonts w:ascii="Times New Roman" w:eastAsia="MS Mincho" w:hAnsi="Times New Roman" w:cs="Times New Roman" w:hint="eastAsia"/>
          <w:snapToGrid w:val="0"/>
          <w:lang w:eastAsia="ko-KR"/>
        </w:rPr>
        <w:t xml:space="preserve"> during the </w:t>
      </w:r>
      <w:r w:rsidRPr="00C07721">
        <w:rPr>
          <w:rFonts w:ascii="Times New Roman" w:eastAsia="MS Mincho" w:hAnsi="Times New Roman" w:cs="Times New Roman"/>
          <w:snapToGrid w:val="0"/>
          <w:lang w:eastAsia="ko-KR"/>
        </w:rPr>
        <w:t>linac</w:t>
      </w:r>
      <w:r w:rsidRPr="00C07721">
        <w:rPr>
          <w:rFonts w:ascii="Times New Roman" w:eastAsia="MS Mincho" w:hAnsi="Times New Roman" w:cs="Times New Roman" w:hint="eastAsia"/>
          <w:snapToGrid w:val="0"/>
          <w:lang w:eastAsia="ko-KR"/>
        </w:rPr>
        <w:t xml:space="preserve"> design phase</w:t>
      </w:r>
      <w:r w:rsidRPr="00C07721">
        <w:rPr>
          <w:rFonts w:ascii="Times New Roman" w:eastAsia="Times New Roman" w:hAnsi="Times New Roman" w:cs="Times New Roman"/>
          <w:snapToGrid w:val="0"/>
        </w:rPr>
        <w:t>. However, many factors can cause HOM frequencies to move around over time;</w:t>
      </w:r>
      <w:r w:rsidRPr="00C07721">
        <w:rPr>
          <w:rFonts w:ascii="Times New Roman" w:eastAsia="MS Mincho" w:hAnsi="Times New Roman" w:cs="Times New Roman" w:hint="eastAsia"/>
          <w:snapToGrid w:val="0"/>
          <w:lang w:eastAsia="ko-KR"/>
        </w:rPr>
        <w:t xml:space="preserve"> and to permanently </w:t>
      </w:r>
      <w:r w:rsidRPr="00C07721">
        <w:rPr>
          <w:rFonts w:ascii="Times New Roman" w:eastAsia="Times New Roman" w:hAnsi="Times New Roman" w:cs="Times New Roman"/>
          <w:snapToGrid w:val="0"/>
        </w:rPr>
        <w:t xml:space="preserve">satisfy the damping requirement, an HOM coupler was installed on each end group of the SNS cavity as </w:t>
      </w:r>
      <w:r w:rsidRPr="00C07721">
        <w:rPr>
          <w:rFonts w:ascii="Times New Roman" w:eastAsia="MS Mincho" w:hAnsi="Times New Roman" w:cs="Times New Roman" w:hint="eastAsia"/>
          <w:snapToGrid w:val="0"/>
          <w:lang w:eastAsia="ko-KR"/>
        </w:rPr>
        <w:t>a simple precautionary measure</w:t>
      </w:r>
      <w:r w:rsidRPr="00C07721" w:rsidDel="00256FBF">
        <w:rPr>
          <w:rFonts w:ascii="Times New Roman" w:eastAsia="Times New Roman" w:hAnsi="Times New Roman" w:cs="Times New Roman"/>
          <w:snapToGrid w:val="0"/>
        </w:rPr>
        <w:t xml:space="preserve"> </w:t>
      </w:r>
      <w:r w:rsidRPr="00C07721">
        <w:rPr>
          <w:rFonts w:ascii="Times New Roman" w:eastAsia="Times New Roman" w:hAnsi="Times New Roman" w:cs="Times New Roman"/>
          <w:snapToGrid w:val="0"/>
        </w:rPr>
        <w:t>[6,7,8].</w:t>
      </w:r>
    </w:p>
    <w:p w14:paraId="6D5C3C8A" w14:textId="77777777" w:rsidR="00C07721" w:rsidRPr="00C07721" w:rsidRDefault="00C07721" w:rsidP="00C07721">
      <w:pPr>
        <w:spacing w:after="240" w:line="240" w:lineRule="auto"/>
        <w:rPr>
          <w:rFonts w:ascii="Times New Roman" w:eastAsia="Times New Roman" w:hAnsi="Times New Roman" w:cs="Times New Roman"/>
          <w:snapToGrid w:val="0"/>
        </w:rPr>
      </w:pPr>
      <w:r w:rsidRPr="00C07721">
        <w:rPr>
          <w:rFonts w:ascii="Times New Roman" w:eastAsia="MS Mincho" w:hAnsi="Times New Roman" w:cs="Times New Roman" w:hint="eastAsia"/>
          <w:snapToGrid w:val="0"/>
          <w:lang w:eastAsia="ko-KR"/>
        </w:rPr>
        <w:t>Unfortunately</w:t>
      </w:r>
      <w:r w:rsidRPr="00C07721">
        <w:rPr>
          <w:rFonts w:ascii="Times New Roman" w:eastAsia="MS Mincho" w:hAnsi="Times New Roman" w:cs="Times New Roman"/>
          <w:snapToGrid w:val="0"/>
          <w:lang w:eastAsia="ko-KR"/>
        </w:rPr>
        <w:t>,</w:t>
      </w:r>
      <w:r w:rsidRPr="00C07721">
        <w:rPr>
          <w:rFonts w:ascii="Times New Roman" w:eastAsia="MS Mincho" w:hAnsi="Times New Roman" w:cs="Times New Roman" w:hint="eastAsia"/>
          <w:snapToGrid w:val="0"/>
          <w:lang w:eastAsia="ko-KR"/>
        </w:rPr>
        <w:t xml:space="preserve"> operational experience showed that the accelerating mo</w:t>
      </w:r>
      <w:r w:rsidRPr="00C07721">
        <w:rPr>
          <w:rFonts w:ascii="Times New Roman" w:eastAsia="MS Mincho" w:hAnsi="Times New Roman" w:cs="Times New Roman"/>
          <w:snapToGrid w:val="0"/>
          <w:lang w:eastAsia="ko-KR"/>
        </w:rPr>
        <w:t>de</w:t>
      </w:r>
      <w:r w:rsidRPr="00C07721">
        <w:rPr>
          <w:rFonts w:ascii="Times New Roman" w:eastAsia="MS Mincho" w:hAnsi="Times New Roman" w:cs="Times New Roman" w:hint="eastAsia"/>
          <w:snapToGrid w:val="0"/>
          <w:lang w:eastAsia="ko-KR"/>
        </w:rPr>
        <w:t xml:space="preserve"> can sometime</w:t>
      </w:r>
      <w:r w:rsidRPr="00C07721">
        <w:rPr>
          <w:rFonts w:ascii="Times New Roman" w:eastAsia="MS Mincho" w:hAnsi="Times New Roman" w:cs="Times New Roman"/>
          <w:snapToGrid w:val="0"/>
          <w:lang w:eastAsia="ko-KR"/>
        </w:rPr>
        <w:t>s</w:t>
      </w:r>
      <w:r w:rsidRPr="00C07721">
        <w:rPr>
          <w:rFonts w:ascii="Times New Roman" w:eastAsia="MS Mincho" w:hAnsi="Times New Roman" w:cs="Times New Roman" w:hint="eastAsia"/>
          <w:snapToGrid w:val="0"/>
          <w:lang w:eastAsia="ko-KR"/>
        </w:rPr>
        <w:t xml:space="preserve"> </w:t>
      </w:r>
      <w:r w:rsidRPr="00C07721">
        <w:rPr>
          <w:rFonts w:ascii="Times New Roman" w:eastAsia="MS Mincho" w:hAnsi="Times New Roman" w:cs="Times New Roman"/>
          <w:snapToGrid w:val="0"/>
          <w:lang w:eastAsia="ko-KR"/>
        </w:rPr>
        <w:t xml:space="preserve">be </w:t>
      </w:r>
      <w:r w:rsidRPr="00C07721">
        <w:rPr>
          <w:rFonts w:ascii="Times New Roman" w:eastAsia="MS Mincho" w:hAnsi="Times New Roman" w:cs="Times New Roman" w:hint="eastAsia"/>
          <w:snapToGrid w:val="0"/>
          <w:lang w:eastAsia="ko-KR"/>
        </w:rPr>
        <w:t xml:space="preserve">coupled out and lead to failure of the HOM RF feedthroughs. </w:t>
      </w:r>
      <w:r w:rsidRPr="00C07721">
        <w:rPr>
          <w:rFonts w:ascii="Times New Roman" w:eastAsia="Times New Roman" w:hAnsi="Times New Roman" w:cs="Times New Roman"/>
          <w:snapToGrid w:val="0"/>
        </w:rPr>
        <w:t>About 15% of installed cavities in the SNS SCL are showing abnormal signals through</w:t>
      </w:r>
      <w:r w:rsidRPr="00C07721">
        <w:rPr>
          <w:rFonts w:ascii="Times New Roman" w:eastAsia="MS Mincho" w:hAnsi="Times New Roman" w:cs="Times New Roman" w:hint="eastAsia"/>
          <w:snapToGrid w:val="0"/>
          <w:lang w:eastAsia="ko-KR"/>
        </w:rPr>
        <w:t xml:space="preserve"> their</w:t>
      </w:r>
      <w:r w:rsidRPr="00C07721">
        <w:rPr>
          <w:rFonts w:ascii="Times New Roman" w:eastAsia="Times New Roman" w:hAnsi="Times New Roman" w:cs="Times New Roman"/>
          <w:snapToGrid w:val="0"/>
        </w:rPr>
        <w:t xml:space="preserve"> HOM feedthroughs. All attenuators for the HOM signals were damaged in 1 year of operation during </w:t>
      </w:r>
      <w:r w:rsidRPr="00C07721">
        <w:rPr>
          <w:rFonts w:ascii="Times New Roman" w:eastAsia="MS Mincho" w:hAnsi="Times New Roman" w:cs="Times New Roman" w:hint="eastAsia"/>
          <w:snapToGrid w:val="0"/>
          <w:lang w:eastAsia="ko-KR"/>
        </w:rPr>
        <w:t xml:space="preserve">the </w:t>
      </w:r>
      <w:r w:rsidRPr="00C07721">
        <w:rPr>
          <w:rFonts w:ascii="Times New Roman" w:eastAsia="Times New Roman" w:hAnsi="Times New Roman" w:cs="Times New Roman"/>
          <w:snapToGrid w:val="0"/>
        </w:rPr>
        <w:t>early days of commissioning and operation. Observations and physical conditions near the HOM couplers imply that HOM coupler failures or degradation are a result of electron activity originat</w:t>
      </w:r>
      <w:r w:rsidRPr="00C07721">
        <w:rPr>
          <w:rFonts w:ascii="Times New Roman" w:eastAsia="MS Mincho" w:hAnsi="Times New Roman" w:cs="Times New Roman" w:hint="eastAsia"/>
          <w:snapToGrid w:val="0"/>
          <w:lang w:eastAsia="ko-KR"/>
        </w:rPr>
        <w:t>ing</w:t>
      </w:r>
      <w:r w:rsidRPr="00C07721">
        <w:rPr>
          <w:rFonts w:ascii="Times New Roman" w:eastAsia="Times New Roman" w:hAnsi="Times New Roman" w:cs="Times New Roman"/>
          <w:snapToGrid w:val="0"/>
        </w:rPr>
        <w:t xml:space="preserve"> </w:t>
      </w:r>
      <w:r w:rsidRPr="00C07721">
        <w:rPr>
          <w:rFonts w:ascii="Times New Roman" w:eastAsia="MS Mincho" w:hAnsi="Times New Roman" w:cs="Times New Roman" w:hint="eastAsia"/>
          <w:snapToGrid w:val="0"/>
          <w:lang w:eastAsia="ko-KR"/>
        </w:rPr>
        <w:t>from</w:t>
      </w:r>
      <w:r w:rsidRPr="00C07721">
        <w:rPr>
          <w:rFonts w:ascii="Times New Roman" w:eastAsia="Times New Roman" w:hAnsi="Times New Roman" w:cs="Times New Roman"/>
          <w:snapToGrid w:val="0"/>
        </w:rPr>
        <w:t xml:space="preserve"> multipacting, field emission, and even gas discharge </w:t>
      </w:r>
      <w:r w:rsidRPr="00C07721">
        <w:rPr>
          <w:rFonts w:ascii="Times New Roman" w:eastAsia="MS Mincho" w:hAnsi="Times New Roman" w:cs="Times New Roman" w:hint="eastAsia"/>
          <w:snapToGrid w:val="0"/>
          <w:lang w:eastAsia="ko-KR"/>
        </w:rPr>
        <w:t>at the</w:t>
      </w:r>
      <w:r w:rsidRPr="00C07721">
        <w:rPr>
          <w:rFonts w:ascii="Times New Roman" w:eastAsia="Times New Roman" w:hAnsi="Times New Roman" w:cs="Times New Roman"/>
          <w:snapToGrid w:val="0"/>
        </w:rPr>
        <w:t xml:space="preserve"> fundamental mode. A few cavities were inoperable as a result of large coupling with the fundamental accelerating mode. In 2007, the SNS reevaluated the HOM characteristics, including dangerous HOM measurements for all installed cavities. It was concluded that HOM couplers are not needed for the SNS, and it was decided to remove HOM couplers whenever cryomodules are taken out of the tunnel for repairs. Five cryomodules </w:t>
      </w:r>
      <w:r w:rsidRPr="00C07721">
        <w:rPr>
          <w:rFonts w:ascii="Times New Roman" w:eastAsia="MS Mincho" w:hAnsi="Times New Roman" w:cs="Times New Roman"/>
          <w:snapToGrid w:val="0"/>
          <w:lang w:eastAsia="ko-KR"/>
        </w:rPr>
        <w:t>have been</w:t>
      </w:r>
      <w:r w:rsidRPr="00C07721">
        <w:rPr>
          <w:rFonts w:ascii="Times New Roman" w:eastAsia="Times New Roman" w:hAnsi="Times New Roman" w:cs="Times New Roman"/>
          <w:snapToGrid w:val="0"/>
        </w:rPr>
        <w:t xml:space="preserve"> taken out of the tunnel so far, and leaks were detected </w:t>
      </w:r>
      <w:r w:rsidRPr="00C07721">
        <w:rPr>
          <w:rFonts w:ascii="Times New Roman" w:eastAsia="MS Mincho" w:hAnsi="Times New Roman" w:cs="Times New Roman"/>
          <w:snapToGrid w:val="0"/>
          <w:lang w:eastAsia="ko-KR"/>
        </w:rPr>
        <w:t>in</w:t>
      </w:r>
      <w:r w:rsidRPr="00C07721">
        <w:rPr>
          <w:rFonts w:ascii="Times New Roman" w:eastAsia="Times New Roman" w:hAnsi="Times New Roman" w:cs="Times New Roman"/>
          <w:snapToGrid w:val="0"/>
        </w:rPr>
        <w:t xml:space="preserve"> half of the</w:t>
      </w:r>
      <w:r w:rsidRPr="00C07721">
        <w:rPr>
          <w:rFonts w:ascii="Times New Roman" w:eastAsia="MS Mincho" w:hAnsi="Times New Roman" w:cs="Times New Roman"/>
          <w:snapToGrid w:val="0"/>
          <w:lang w:eastAsia="ko-KR"/>
        </w:rPr>
        <w:t>ir</w:t>
      </w:r>
      <w:r w:rsidRPr="00C07721">
        <w:rPr>
          <w:rFonts w:ascii="Times New Roman" w:eastAsia="Times New Roman" w:hAnsi="Times New Roman" w:cs="Times New Roman"/>
          <w:snapToGrid w:val="0"/>
        </w:rPr>
        <w:t xml:space="preserve"> HOM feedthroughs. Therefore, the PPU cavities will not have HOM couplers.</w:t>
      </w:r>
    </w:p>
    <w:p w14:paraId="068B7BD6" w14:textId="77777777" w:rsidR="00C07721" w:rsidRPr="00C07721" w:rsidRDefault="00C07721" w:rsidP="00C07721">
      <w:pPr>
        <w:spacing w:after="240" w:line="240" w:lineRule="auto"/>
        <w:rPr>
          <w:rFonts w:ascii="Times New Roman" w:eastAsia="Times New Roman" w:hAnsi="Times New Roman" w:cs="Times New Roman"/>
          <w:snapToGrid w:val="0"/>
        </w:rPr>
      </w:pPr>
      <w:r w:rsidRPr="00C07721">
        <w:rPr>
          <w:rFonts w:ascii="Times New Roman" w:eastAsia="Times New Roman" w:hAnsi="Times New Roman" w:cs="Times New Roman"/>
          <w:b/>
          <w:snapToGrid w:val="0"/>
        </w:rPr>
        <w:t>Refurbishment of the spare cavities and new cavities.</w:t>
      </w:r>
      <w:r w:rsidRPr="00C07721">
        <w:rPr>
          <w:rFonts w:ascii="Times New Roman" w:eastAsia="Times New Roman" w:hAnsi="Times New Roman" w:cs="Times New Roman"/>
          <w:snapToGrid w:val="0"/>
        </w:rPr>
        <w:t xml:space="preserve"> Consideration was given to using the existing 20 high-beta spare cavities, produced during the SNS project, in the PPU. However, given the end group design of the original cavities, meeting the gradient specification (16 MV/m) for the PPU project is a large risk. Two cavities were refurbished at a cavity vendor’s facility. The reactor grade end groups were removed from the cavities and replaced with high-RRR end groups. The refurbishment proved to be difficult and resulted in poor operating performance of the refurbished cavities. This outcome supported the plan to move forward with all new cavities for the PPU. New cavities give the best chance of success in meeting the gradient requirement and, ultimately, producing the required beam energy. Figure 3.2 shows a model of the original cavity versus the modified cavity for the PPU. Figure 3.3 depicts the completed end group replacement.</w:t>
      </w:r>
    </w:p>
    <w:p w14:paraId="301A8467" w14:textId="77777777" w:rsidR="00C07721" w:rsidRPr="00C07721" w:rsidRDefault="00C07721" w:rsidP="00C07721">
      <w:pPr>
        <w:keepNext/>
        <w:tabs>
          <w:tab w:val="left" w:pos="360"/>
        </w:tabs>
        <w:spacing w:before="120" w:after="120" w:line="240" w:lineRule="auto"/>
        <w:jc w:val="center"/>
        <w:rPr>
          <w:rFonts w:ascii="Times New Roman" w:eastAsia="Times New Roman" w:hAnsi="Times New Roman" w:cs="Times New Roman"/>
          <w:snapToGrid w:val="0"/>
          <w:szCs w:val="20"/>
        </w:rPr>
      </w:pPr>
      <w:r w:rsidRPr="00C07721">
        <w:rPr>
          <w:rFonts w:ascii="Times New Roman" w:eastAsia="Times New Roman" w:hAnsi="Times New Roman" w:cs="Times New Roman"/>
          <w:noProof/>
          <w:szCs w:val="20"/>
        </w:rPr>
        <w:drawing>
          <wp:inline distT="0" distB="0" distL="0" distR="0" wp14:anchorId="2C42D446" wp14:editId="1AD655A7">
            <wp:extent cx="3547872" cy="2514600"/>
            <wp:effectExtent l="0" t="0" r="0" b="0"/>
            <wp:docPr id="7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7">
                      <a:extLst>
                        <a:ext uri="{28A0092B-C50C-407E-A947-70E740481C1C}">
                          <a14:useLocalDpi xmlns:a14="http://schemas.microsoft.com/office/drawing/2010/main" val="0"/>
                        </a:ext>
                      </a:extLst>
                    </a:blip>
                    <a:srcRect t="8716" b="7445"/>
                    <a:stretch/>
                  </pic:blipFill>
                  <pic:spPr bwMode="auto">
                    <a:xfrm>
                      <a:off x="0" y="0"/>
                      <a:ext cx="3547872" cy="2514600"/>
                    </a:xfrm>
                    <a:prstGeom prst="rect">
                      <a:avLst/>
                    </a:prstGeom>
                    <a:noFill/>
                    <a:ln>
                      <a:noFill/>
                    </a:ln>
                    <a:extLst>
                      <a:ext uri="{53640926-AAD7-44D8-BBD7-CCE9431645EC}">
                        <a14:shadowObscured xmlns:a14="http://schemas.microsoft.com/office/drawing/2010/main"/>
                      </a:ext>
                    </a:extLst>
                  </pic:spPr>
                </pic:pic>
              </a:graphicData>
            </a:graphic>
          </wp:inline>
        </w:drawing>
      </w:r>
    </w:p>
    <w:p w14:paraId="04563E16" w14:textId="77777777" w:rsidR="00C07721" w:rsidRPr="00C07721" w:rsidRDefault="00C07721" w:rsidP="00C07721">
      <w:pPr>
        <w:spacing w:before="120" w:after="240" w:line="240" w:lineRule="auto"/>
        <w:ind w:left="2070" w:right="1980"/>
        <w:jc w:val="center"/>
        <w:rPr>
          <w:rFonts w:ascii="Times New Roman" w:eastAsia="Times New Roman" w:hAnsi="Times New Roman" w:cs="Times New Roman"/>
          <w:b/>
          <w:snapToGrid w:val="0"/>
          <w:vanish/>
          <w:sz w:val="20"/>
        </w:rPr>
      </w:pPr>
      <w:bookmarkStart w:id="17" w:name="_Toc400430930"/>
      <w:bookmarkStart w:id="18" w:name="_Toc429201"/>
      <w:r w:rsidRPr="00C07721">
        <w:rPr>
          <w:rFonts w:ascii="Times New Roman" w:eastAsia="Times New Roman" w:hAnsi="Times New Roman" w:cs="Times New Roman"/>
          <w:b/>
          <w:snapToGrid w:val="0"/>
          <w:sz w:val="20"/>
        </w:rPr>
        <w:t>Figure 3.2. End group modification.</w:t>
      </w:r>
      <w:bookmarkEnd w:id="17"/>
      <w:bookmarkEnd w:id="18"/>
      <w:r w:rsidRPr="00C07721">
        <w:rPr>
          <w:rFonts w:ascii="Times New Roman" w:eastAsia="Times New Roman" w:hAnsi="Times New Roman" w:cs="Times New Roman"/>
          <w:b/>
          <w:snapToGrid w:val="0"/>
          <w:sz w:val="20"/>
        </w:rPr>
        <w:t xml:space="preserve"> </w:t>
      </w:r>
    </w:p>
    <w:p w14:paraId="7B987D39" w14:textId="77777777" w:rsidR="00C07721" w:rsidRPr="00C07721" w:rsidRDefault="00C07721" w:rsidP="00C07721">
      <w:pPr>
        <w:spacing w:before="120" w:after="240" w:line="240" w:lineRule="auto"/>
        <w:ind w:left="2070" w:right="1980"/>
        <w:jc w:val="center"/>
        <w:rPr>
          <w:rFonts w:ascii="Times New Roman" w:eastAsia="Times New Roman" w:hAnsi="Times New Roman" w:cs="Times New Roman"/>
          <w:snapToGrid w:val="0"/>
          <w:sz w:val="20"/>
        </w:rPr>
      </w:pPr>
      <w:r w:rsidRPr="00C07721">
        <w:rPr>
          <w:rFonts w:ascii="Times New Roman" w:eastAsia="Times New Roman" w:hAnsi="Times New Roman" w:cs="Times New Roman"/>
          <w:snapToGrid w:val="0"/>
          <w:sz w:val="20"/>
        </w:rPr>
        <w:t>(Top: cavity with modified end group for the PPU. Bottom: Original SNS high-beta cavity).</w:t>
      </w:r>
    </w:p>
    <w:p w14:paraId="2408EC7E" w14:textId="77777777" w:rsidR="00C07721" w:rsidRPr="00C07721" w:rsidRDefault="00C07721" w:rsidP="00C07721">
      <w:pPr>
        <w:keepNext/>
        <w:tabs>
          <w:tab w:val="left" w:pos="360"/>
        </w:tabs>
        <w:spacing w:before="120" w:after="120" w:line="240" w:lineRule="auto"/>
        <w:jc w:val="center"/>
        <w:rPr>
          <w:rFonts w:ascii="Times New Roman" w:eastAsia="Times New Roman" w:hAnsi="Times New Roman" w:cs="Times New Roman"/>
          <w:snapToGrid w:val="0"/>
          <w:szCs w:val="20"/>
        </w:rPr>
      </w:pPr>
      <w:r w:rsidRPr="00C07721">
        <w:rPr>
          <w:rFonts w:ascii="Times New Roman" w:eastAsia="Times New Roman" w:hAnsi="Times New Roman" w:cs="Times New Roman"/>
          <w:noProof/>
          <w:snapToGrid w:val="0"/>
          <w:szCs w:val="20"/>
        </w:rPr>
        <w:drawing>
          <wp:inline distT="0" distB="0" distL="0" distR="0" wp14:anchorId="2BA0A170" wp14:editId="4C5E2140">
            <wp:extent cx="2761488" cy="2066544"/>
            <wp:effectExtent l="0" t="0" r="1270" b="0"/>
            <wp:docPr id="80" name="Picture 16" descr="Description: C:\Users\8hm\AppData\Local\Microsoft\Windows\Temporary Internet Files\Content.Outlook\N8MS0M7J\IMG_4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C:\Users\8hm\AppData\Local\Microsoft\Windows\Temporary Internet Files\Content.Outlook\N8MS0M7J\IMG_432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61488" cy="2066544"/>
                    </a:xfrm>
                    <a:prstGeom prst="rect">
                      <a:avLst/>
                    </a:prstGeom>
                    <a:noFill/>
                    <a:ln>
                      <a:noFill/>
                    </a:ln>
                  </pic:spPr>
                </pic:pic>
              </a:graphicData>
            </a:graphic>
          </wp:inline>
        </w:drawing>
      </w:r>
    </w:p>
    <w:p w14:paraId="05657020" w14:textId="77777777" w:rsidR="00C07721" w:rsidRPr="00C07721" w:rsidRDefault="00C07721" w:rsidP="00C07721">
      <w:pPr>
        <w:spacing w:before="120" w:after="240" w:line="240" w:lineRule="auto"/>
        <w:jc w:val="center"/>
        <w:rPr>
          <w:rFonts w:ascii="Times New Roman" w:eastAsia="Times New Roman" w:hAnsi="Times New Roman" w:cs="Times New Roman"/>
          <w:b/>
          <w:snapToGrid w:val="0"/>
          <w:sz w:val="20"/>
        </w:rPr>
      </w:pPr>
      <w:bookmarkStart w:id="19" w:name="_Toc400430931"/>
      <w:bookmarkStart w:id="20" w:name="_Toc429202"/>
      <w:r w:rsidRPr="00C07721">
        <w:rPr>
          <w:rFonts w:ascii="Times New Roman" w:eastAsia="Times New Roman" w:hAnsi="Times New Roman" w:cs="Times New Roman"/>
          <w:b/>
          <w:snapToGrid w:val="0"/>
          <w:sz w:val="20"/>
        </w:rPr>
        <w:t>Figure 3.3. Completed end group replacement.</w:t>
      </w:r>
      <w:bookmarkEnd w:id="19"/>
      <w:bookmarkEnd w:id="20"/>
    </w:p>
    <w:p w14:paraId="1F8B20A4" w14:textId="77777777" w:rsidR="00C07721" w:rsidRPr="00C07721" w:rsidRDefault="00C07721" w:rsidP="00C07721">
      <w:pPr>
        <w:spacing w:after="240" w:line="240" w:lineRule="auto"/>
        <w:rPr>
          <w:rFonts w:ascii="Times New Roman" w:eastAsia="Times New Roman" w:hAnsi="Times New Roman" w:cs="Times New Roman"/>
          <w:snapToGrid w:val="0"/>
        </w:rPr>
      </w:pPr>
      <w:r w:rsidRPr="00C07721">
        <w:rPr>
          <w:rFonts w:ascii="Times New Roman" w:eastAsia="Times New Roman" w:hAnsi="Times New Roman" w:cs="Times New Roman"/>
          <w:b/>
          <w:snapToGrid w:val="0"/>
        </w:rPr>
        <w:t xml:space="preserve">Helium vessel. </w:t>
      </w:r>
      <w:r w:rsidRPr="00C07721">
        <w:rPr>
          <w:rFonts w:ascii="Times New Roman" w:eastAsia="Times New Roman" w:hAnsi="Times New Roman" w:cs="Times New Roman"/>
          <w:snapToGrid w:val="0"/>
        </w:rPr>
        <w:t>The helium vessel is constructed of titanium and a niobium/titanium alloy. In the original design, the stiffeners in the head of the vessel were welded to a ring that allowed flexibility in adjusting the final position of the vessel body to the heads of the vessel. Because of the position of this ring, a full-penetration weld was not possible. The new design eliminated this ring and redesigned the stiffener to fit completely with the heads of the vessel. Therefore, the main body of the helium vessel was lengthened to account for the added length of the slip fit rings. The main body of the vessel will be attached to the heads of the vessel via full-penetration welds. This arrangement more closely meets the intent of the ASME Boiler and Pressure Vessel (B&amp;PV) Code. Figure 3.4 shows the original helium vessel design versus the new design. This modification was successfully incorporated in the spare high-beta cryomodule.</w:t>
      </w:r>
    </w:p>
    <w:p w14:paraId="37700314" w14:textId="77777777" w:rsidR="00C07721" w:rsidRPr="00C07721" w:rsidRDefault="00C07721" w:rsidP="00C07721">
      <w:pPr>
        <w:keepNext/>
        <w:tabs>
          <w:tab w:val="left" w:pos="360"/>
        </w:tabs>
        <w:spacing w:before="120" w:after="120" w:line="240" w:lineRule="auto"/>
        <w:jc w:val="center"/>
        <w:rPr>
          <w:rFonts w:ascii="Times New Roman" w:eastAsia="Times New Roman" w:hAnsi="Times New Roman" w:cs="Times New Roman"/>
          <w:snapToGrid w:val="0"/>
          <w:szCs w:val="20"/>
        </w:rPr>
      </w:pPr>
      <w:r w:rsidRPr="00C07721">
        <w:rPr>
          <w:rFonts w:ascii="Times New Roman" w:eastAsia="Times New Roman" w:hAnsi="Times New Roman" w:cs="Times New Roman"/>
          <w:noProof/>
          <w:snapToGrid w:val="0"/>
          <w:szCs w:val="20"/>
        </w:rPr>
        <w:drawing>
          <wp:inline distT="0" distB="0" distL="0" distR="0" wp14:anchorId="522E6CBD" wp14:editId="5A0E7C5B">
            <wp:extent cx="4587240" cy="1064260"/>
            <wp:effectExtent l="0" t="0" r="10160" b="2540"/>
            <wp:docPr id="8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t="13414" b="13765"/>
                    <a:stretch>
                      <a:fillRect/>
                    </a:stretch>
                  </pic:blipFill>
                  <pic:spPr bwMode="auto">
                    <a:xfrm>
                      <a:off x="0" y="0"/>
                      <a:ext cx="4587240" cy="1064260"/>
                    </a:xfrm>
                    <a:prstGeom prst="rect">
                      <a:avLst/>
                    </a:prstGeom>
                    <a:noFill/>
                    <a:ln>
                      <a:noFill/>
                    </a:ln>
                  </pic:spPr>
                </pic:pic>
              </a:graphicData>
            </a:graphic>
          </wp:inline>
        </w:drawing>
      </w:r>
    </w:p>
    <w:p w14:paraId="5F32E563" w14:textId="77777777" w:rsidR="00C07721" w:rsidRPr="00C07721" w:rsidRDefault="00C07721" w:rsidP="00C07721">
      <w:pPr>
        <w:spacing w:before="120" w:after="240" w:line="240" w:lineRule="auto"/>
        <w:jc w:val="center"/>
        <w:rPr>
          <w:rFonts w:ascii="Times New Roman" w:eastAsia="Times New Roman" w:hAnsi="Times New Roman" w:cs="Times New Roman"/>
          <w:b/>
          <w:snapToGrid w:val="0"/>
          <w:sz w:val="20"/>
        </w:rPr>
      </w:pPr>
      <w:bookmarkStart w:id="21" w:name="_Toc400430932"/>
      <w:bookmarkStart w:id="22" w:name="_Toc429203"/>
      <w:r w:rsidRPr="00C07721">
        <w:rPr>
          <w:rFonts w:ascii="Times New Roman" w:eastAsia="Times New Roman" w:hAnsi="Times New Roman" w:cs="Times New Roman"/>
          <w:b/>
          <w:snapToGrid w:val="0"/>
          <w:sz w:val="20"/>
        </w:rPr>
        <w:t>Figure 3.4. Original (left) versus new (right) helium vessel designs.</w:t>
      </w:r>
      <w:bookmarkEnd w:id="21"/>
      <w:bookmarkEnd w:id="22"/>
    </w:p>
    <w:p w14:paraId="3E96FFF9" w14:textId="77777777" w:rsidR="00C07721" w:rsidRPr="00C07721" w:rsidRDefault="00C07721" w:rsidP="00C07721">
      <w:pPr>
        <w:keepNext/>
        <w:numPr>
          <w:ilvl w:val="2"/>
          <w:numId w:val="1"/>
        </w:numPr>
        <w:tabs>
          <w:tab w:val="left" w:pos="720"/>
        </w:tabs>
        <w:spacing w:before="240" w:after="240" w:line="240" w:lineRule="auto"/>
        <w:outlineLvl w:val="2"/>
        <w:rPr>
          <w:rFonts w:ascii="Times New Roman" w:eastAsia="Times New Roman" w:hAnsi="Times New Roman" w:cs="Times New Roman"/>
          <w:b/>
          <w:snapToGrid w:val="0"/>
          <w:szCs w:val="20"/>
        </w:rPr>
      </w:pPr>
      <w:bookmarkStart w:id="23" w:name="_Toc272758733"/>
      <w:bookmarkStart w:id="24" w:name="_Ref273006713"/>
      <w:bookmarkStart w:id="25" w:name="_Ref273089295"/>
      <w:bookmarkStart w:id="26" w:name="_Toc430803"/>
      <w:r w:rsidRPr="00C07721">
        <w:rPr>
          <w:rFonts w:ascii="Times New Roman" w:eastAsia="Times New Roman" w:hAnsi="Times New Roman" w:cs="Times New Roman"/>
          <w:b/>
          <w:snapToGrid w:val="0"/>
          <w:szCs w:val="20"/>
        </w:rPr>
        <w:t>Fundamental Power Coupler</w:t>
      </w:r>
      <w:bookmarkEnd w:id="23"/>
      <w:bookmarkEnd w:id="24"/>
      <w:bookmarkEnd w:id="25"/>
      <w:bookmarkEnd w:id="26"/>
      <w:r w:rsidRPr="00C07721">
        <w:rPr>
          <w:rFonts w:ascii="Times New Roman" w:eastAsia="Times New Roman" w:hAnsi="Times New Roman" w:cs="Times New Roman"/>
          <w:b/>
          <w:snapToGrid w:val="0"/>
          <w:szCs w:val="20"/>
        </w:rPr>
        <w:t xml:space="preserve"> </w:t>
      </w:r>
    </w:p>
    <w:p w14:paraId="41E6DAB5" w14:textId="77777777" w:rsidR="00C07721" w:rsidRPr="00C07721" w:rsidRDefault="00C07721" w:rsidP="00C07721">
      <w:pPr>
        <w:spacing w:after="240" w:line="240" w:lineRule="auto"/>
        <w:rPr>
          <w:rFonts w:ascii="Times New Roman" w:eastAsia="Times New Roman" w:hAnsi="Times New Roman" w:cs="Times New Roman"/>
          <w:snapToGrid w:val="0"/>
        </w:rPr>
      </w:pPr>
      <w:r w:rsidRPr="00C07721">
        <w:rPr>
          <w:rFonts w:ascii="Times New Roman" w:eastAsia="Times New Roman" w:hAnsi="Times New Roman" w:cs="Times New Roman"/>
          <w:snapToGrid w:val="0"/>
        </w:rPr>
        <w:t xml:space="preserve">The original SNS FPC is designed and scaled from the one KEK developed for 508.8 MHz. A simple window geometry was chosen to facilitate manufacturing and assembly. The design of the SNS FPC relies on a simple coaxial line at 50 Ω. The planar alumina window includes impedance-matching elements, as well as a TiN anti-multipacting coating. </w:t>
      </w:r>
      <w:r w:rsidRPr="00C07721">
        <w:rPr>
          <w:rFonts w:ascii="Times New Roman" w:eastAsia="TimesNewRomanPSMT" w:hAnsi="Times New Roman" w:cs="Times New Roman"/>
          <w:snapToGrid w:val="0"/>
        </w:rPr>
        <w:t xml:space="preserve">The chokes at both sides of the ceramic window have the important role of improving the window matching. The depths of the chokes were optimized in the simulations to allow sufficiently low return loss and insertion loss [9]. </w:t>
      </w:r>
      <w:r w:rsidRPr="00C07721">
        <w:rPr>
          <w:rFonts w:ascii="Times New Roman" w:eastAsia="Times New Roman" w:hAnsi="Times New Roman" w:cs="Times New Roman"/>
          <w:snapToGrid w:val="0"/>
        </w:rPr>
        <w:t xml:space="preserve">The transition between the WR975 waveguide from the klystron and the coaxial line of the FPC is provided by a doorknob configuration. </w:t>
      </w:r>
      <w:r w:rsidRPr="00C07721">
        <w:rPr>
          <w:rFonts w:ascii="Times New Roman" w:eastAsia="TimesNewRomanPSMT" w:hAnsi="Times New Roman" w:cs="Times New Roman"/>
          <w:snapToGrid w:val="0"/>
        </w:rPr>
        <w:t xml:space="preserve">Even a small mechanical change inside the structure can result in a significant change in the RF performance; such disturbances include grooves, slits, rounded corners, and others. </w:t>
      </w:r>
      <w:r w:rsidRPr="00C07721">
        <w:rPr>
          <w:rFonts w:ascii="Times New Roman" w:eastAsia="Times New Roman" w:hAnsi="Times New Roman" w:cs="Times New Roman"/>
          <w:snapToGrid w:val="0"/>
        </w:rPr>
        <w:t>The FPC includes the possibility of biasing the inner conductor, via a capacitor gap between the doorknob and the inner conductor itself, at variable voltages between –2.5 and +2.5 kV. The gap is filled with Kapton foil, which is capable of withstanding the biasing voltage. The requirement for the maximum allowable thermal radiation from the FPC to the end group is 2 W. The outer conductor of the FPC has a direct conduction path to room temperature. To minimize heat transfer to the end group, the FPC outer conductor is designed to be cooled by supercritical helium at 3 atm and 5 K with a 0.04 g/s mass flow rate, which removes about 30 W of static and dynamic heat load. The inner surface of the outer conductor is designed to be copper-plated with 15 µm (RRR=10) of copper on stainless steel to reduce wall dissipation. The inner conductor of the FPC is made of copper and does not have active cooling. Figure 3.5 shows an FPC schematic, the inner conductor assembly, and the outer conductor assembly.</w:t>
      </w:r>
    </w:p>
    <w:p w14:paraId="50613722" w14:textId="77777777" w:rsidR="00C07721" w:rsidRPr="00C07721" w:rsidRDefault="00C07721" w:rsidP="00C07721">
      <w:pPr>
        <w:keepNext/>
        <w:tabs>
          <w:tab w:val="left" w:pos="360"/>
        </w:tabs>
        <w:spacing w:before="120" w:after="120" w:line="240" w:lineRule="auto"/>
        <w:jc w:val="center"/>
        <w:rPr>
          <w:rFonts w:ascii="Times New Roman" w:eastAsia="Times New Roman" w:hAnsi="Times New Roman" w:cs="Times New Roman"/>
          <w:snapToGrid w:val="0"/>
          <w:szCs w:val="20"/>
        </w:rPr>
      </w:pPr>
      <w:r w:rsidRPr="00C07721">
        <w:rPr>
          <w:rFonts w:ascii="Times New Roman" w:eastAsia="Times New Roman" w:hAnsi="Times New Roman" w:cs="Times New Roman"/>
          <w:noProof/>
          <w:szCs w:val="20"/>
        </w:rPr>
        <w:drawing>
          <wp:inline distT="0" distB="0" distL="0" distR="0" wp14:anchorId="78C585E6" wp14:editId="4CAEB666">
            <wp:extent cx="1901952" cy="2606040"/>
            <wp:effectExtent l="0" t="0" r="3175" b="3810"/>
            <wp:docPr id="8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
                      <a:extLst>
                        <a:ext uri="{28A0092B-C50C-407E-A947-70E740481C1C}">
                          <a14:useLocalDpi xmlns:a14="http://schemas.microsoft.com/office/drawing/2010/main" val="0"/>
                        </a:ext>
                      </a:extLst>
                    </a:blip>
                    <a:srcRect l="3101" t="12863" r="55782" b="11945"/>
                    <a:stretch>
                      <a:fillRect/>
                    </a:stretch>
                  </pic:blipFill>
                  <pic:spPr bwMode="auto">
                    <a:xfrm>
                      <a:off x="0" y="0"/>
                      <a:ext cx="1901952" cy="2606040"/>
                    </a:xfrm>
                    <a:prstGeom prst="rect">
                      <a:avLst/>
                    </a:prstGeom>
                    <a:noFill/>
                    <a:ln>
                      <a:noFill/>
                    </a:ln>
                  </pic:spPr>
                </pic:pic>
              </a:graphicData>
            </a:graphic>
          </wp:inline>
        </w:drawing>
      </w:r>
      <w:r w:rsidRPr="00C07721">
        <w:rPr>
          <w:rFonts w:ascii="Times New Roman" w:eastAsia="Times New Roman" w:hAnsi="Times New Roman" w:cs="Times New Roman"/>
          <w:snapToGrid w:val="0"/>
          <w:szCs w:val="20"/>
        </w:rPr>
        <w:t xml:space="preserve"> </w:t>
      </w:r>
      <w:r w:rsidRPr="00C07721">
        <w:rPr>
          <w:rFonts w:ascii="Times New Roman" w:eastAsia="Times New Roman" w:hAnsi="Times New Roman" w:cs="Times New Roman"/>
          <w:noProof/>
          <w:szCs w:val="20"/>
        </w:rPr>
        <w:drawing>
          <wp:inline distT="0" distB="0" distL="0" distR="0" wp14:anchorId="65984BFB" wp14:editId="1EA7CFBA">
            <wp:extent cx="1298448" cy="2606040"/>
            <wp:effectExtent l="0" t="0" r="0" b="3810"/>
            <wp:docPr id="8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98448" cy="2606040"/>
                    </a:xfrm>
                    <a:prstGeom prst="rect">
                      <a:avLst/>
                    </a:prstGeom>
                    <a:noFill/>
                    <a:ln>
                      <a:noFill/>
                    </a:ln>
                  </pic:spPr>
                </pic:pic>
              </a:graphicData>
            </a:graphic>
          </wp:inline>
        </w:drawing>
      </w:r>
      <w:r w:rsidRPr="00C07721">
        <w:rPr>
          <w:rFonts w:ascii="Times New Roman" w:eastAsia="Times New Roman" w:hAnsi="Times New Roman" w:cs="Times New Roman"/>
          <w:snapToGrid w:val="0"/>
          <w:szCs w:val="20"/>
        </w:rPr>
        <w:t xml:space="preserve"> </w:t>
      </w:r>
      <w:r w:rsidRPr="00C07721">
        <w:rPr>
          <w:rFonts w:ascii="Times New Roman" w:eastAsia="Times New Roman" w:hAnsi="Times New Roman" w:cs="Times New Roman"/>
          <w:noProof/>
          <w:szCs w:val="20"/>
        </w:rPr>
        <mc:AlternateContent>
          <mc:Choice Requires="wpg">
            <w:drawing>
              <wp:inline distT="0" distB="0" distL="0" distR="0" wp14:anchorId="26D8C97F" wp14:editId="65B6C615">
                <wp:extent cx="2322105" cy="2607480"/>
                <wp:effectExtent l="0" t="0" r="2540" b="2540"/>
                <wp:docPr id="76"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2105" cy="2607480"/>
                          <a:chOff x="0" y="0"/>
                          <a:chExt cx="2222" cy="2284"/>
                        </a:xfrm>
                      </wpg:grpSpPr>
                      <pic:pic xmlns:pic="http://schemas.openxmlformats.org/drawingml/2006/picture">
                        <pic:nvPicPr>
                          <pic:cNvPr id="77" name="Picture 77"/>
                          <pic:cNvPicPr preferRelativeResize="0">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22" cy="2284"/>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12700">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s:wsp>
                        <wps:cNvPr id="78" name="Text Box 33"/>
                        <wps:cNvSpPr txBox="1">
                          <a:spLocks noChangeArrowheads="1"/>
                        </wps:cNvSpPr>
                        <wps:spPr bwMode="auto">
                          <a:xfrm>
                            <a:off x="7" y="8"/>
                            <a:ext cx="2214" cy="29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1D7021C3" w14:textId="77777777" w:rsidR="00C07721" w:rsidRPr="00B1184C" w:rsidRDefault="00C07721" w:rsidP="00C07721">
                              <w:pPr>
                                <w:kinsoku w:val="0"/>
                                <w:overflowPunct w:val="0"/>
                                <w:jc w:val="center"/>
                                <w:textAlignment w:val="baseline"/>
                                <w:rPr>
                                  <w:sz w:val="18"/>
                                  <w:szCs w:val="18"/>
                                </w:rPr>
                              </w:pPr>
                              <w:r w:rsidRPr="009120F0">
                                <w:rPr>
                                  <w:rFonts w:ascii="Arial" w:hAnsi="Arial"/>
                                  <w:b/>
                                  <w:bCs/>
                                  <w:color w:val="FFFFFF"/>
                                  <w:kern w:val="24"/>
                                  <w:sz w:val="18"/>
                                  <w:szCs w:val="18"/>
                                </w:rPr>
                                <w:t>Outer conductor (Cu-plated SS)</w:t>
                              </w:r>
                            </w:p>
                            <w:p w14:paraId="71CBF035" w14:textId="77777777" w:rsidR="00C07721" w:rsidRPr="00B1184C" w:rsidRDefault="00C07721" w:rsidP="00C07721">
                              <w:pPr>
                                <w:kinsoku w:val="0"/>
                                <w:overflowPunct w:val="0"/>
                                <w:jc w:val="center"/>
                                <w:textAlignment w:val="baseline"/>
                                <w:rPr>
                                  <w:sz w:val="18"/>
                                  <w:szCs w:val="18"/>
                                </w:rPr>
                              </w:pPr>
                              <w:r w:rsidRPr="009120F0">
                                <w:rPr>
                                  <w:rFonts w:ascii="Arial" w:hAnsi="Arial"/>
                                  <w:b/>
                                  <w:bCs/>
                                  <w:color w:val="FFFFFF"/>
                                  <w:kern w:val="24"/>
                                  <w:sz w:val="18"/>
                                  <w:szCs w:val="18"/>
                                </w:rPr>
                                <w:t>with spiral cooling channel (double wall)</w:t>
                              </w:r>
                            </w:p>
                          </w:txbxContent>
                        </wps:txbx>
                        <wps:bodyPr wrap="square">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6D8C97F" id="Group 31" o:spid="_x0000_s1030" style="width:182.85pt;height:205.3pt;mso-position-horizontal-relative:char;mso-position-vertical-relative:line" coordsize="2222,22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">
                <v:shape id="Picture 77" o:spid="_x0000_s1031" type="#_x0000_t75" style="position:absolute;width:2222;height:228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" fillcolor="#4472c4 [3204]" strokecolor="black [3213]" strokeweight="1pt">
                  <v:imagedata r:id="rId13" o:title=""/>
                  <v:shadow color="#e7e6e6 [3214]"/>
                </v:shape>
                <v:shapetype id="_x0000_t202" coordsize="21600,21600" o:spt="202" path="m,l,21600r21600,l21600,xe">
                  <v:stroke joinstyle="miter"/>
                  <v:path gradientshapeok="t" o:connecttype="rect"/>
                </v:shapetype>
                <v:shape id="Text Box 33" o:spid="_x0000_s1032" type="#_x0000_t202" style="position:absolute;left:7;top:8;width:2214;height: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" filled="f" fillcolor="#4472c4 [3204]" stroked="f" strokecolor="black [3213]">
                  <v:shadow color="#e7e6e6 [3214]"/>
                  <v:textbox>
                    <w:txbxContent>
                      <w:p w14:paraId="1D7021C3" w14:textId="77777777" w:rsidR="00C07721" w:rsidRPr="00B1184C" w:rsidRDefault="00C07721" w:rsidP="00C07721">
                        <w:pPr>
                          <w:kinsoku w:val="0"/>
                          <w:overflowPunct w:val="0"/>
                          <w:jc w:val="center"/>
                          <w:textAlignment w:val="baseline"/>
                          <w:rPr>
                            <w:sz w:val="18"/>
                            <w:szCs w:val="18"/>
                          </w:rPr>
                        </w:pPr>
                        <w:r w:rsidRPr="009120F0">
                          <w:rPr>
                            <w:rFonts w:ascii="Arial" w:hAnsi="Arial"/>
                            <w:b/>
                            <w:bCs/>
                            <w:color w:val="FFFFFF"/>
                            <w:kern w:val="24"/>
                            <w:sz w:val="18"/>
                            <w:szCs w:val="18"/>
                          </w:rPr>
                          <w:t>Outer conductor (Cu-plated SS)</w:t>
                        </w:r>
                      </w:p>
                      <w:p w14:paraId="71CBF035" w14:textId="77777777" w:rsidR="00C07721" w:rsidRPr="00B1184C" w:rsidRDefault="00C07721" w:rsidP="00C07721">
                        <w:pPr>
                          <w:kinsoku w:val="0"/>
                          <w:overflowPunct w:val="0"/>
                          <w:jc w:val="center"/>
                          <w:textAlignment w:val="baseline"/>
                          <w:rPr>
                            <w:sz w:val="18"/>
                            <w:szCs w:val="18"/>
                          </w:rPr>
                        </w:pPr>
                        <w:r w:rsidRPr="009120F0">
                          <w:rPr>
                            <w:rFonts w:ascii="Arial" w:hAnsi="Arial"/>
                            <w:b/>
                            <w:bCs/>
                            <w:color w:val="FFFFFF"/>
                            <w:kern w:val="24"/>
                            <w:sz w:val="18"/>
                            <w:szCs w:val="18"/>
                          </w:rPr>
                          <w:t>with spiral cooling channel (double wall)</w:t>
                        </w:r>
                      </w:p>
                    </w:txbxContent>
                  </v:textbox>
                </v:shape>
                <w10:anchorlock/>
              </v:group>
            </w:pict>
          </mc:Fallback>
        </mc:AlternateContent>
      </w:r>
    </w:p>
    <w:p w14:paraId="3C8CE3FA" w14:textId="77777777" w:rsidR="00C07721" w:rsidRPr="00C07721" w:rsidRDefault="00C07721" w:rsidP="00C07721">
      <w:pPr>
        <w:spacing w:before="120" w:after="240" w:line="240" w:lineRule="auto"/>
        <w:ind w:right="180"/>
        <w:jc w:val="center"/>
        <w:rPr>
          <w:rFonts w:ascii="Times New Roman" w:eastAsia="TimesNewRomanPSMT" w:hAnsi="Times New Roman" w:cs="Times New Roman"/>
          <w:b/>
          <w:snapToGrid w:val="0"/>
          <w:sz w:val="20"/>
        </w:rPr>
      </w:pPr>
      <w:bookmarkStart w:id="27" w:name="_Toc400430933"/>
      <w:bookmarkStart w:id="28" w:name="_Toc429204"/>
      <w:r w:rsidRPr="00C07721">
        <w:rPr>
          <w:rFonts w:ascii="Times New Roman" w:eastAsia="TimesNewRomanPSMT" w:hAnsi="Times New Roman" w:cs="Times New Roman"/>
          <w:b/>
          <w:snapToGrid w:val="0"/>
          <w:sz w:val="20"/>
        </w:rPr>
        <w:t>Figure 3.5. SNS fundamental power coupler (left: schematics, middle: inner conductor assembly, right: outer conductor assembly).</w:t>
      </w:r>
      <w:bookmarkEnd w:id="27"/>
      <w:bookmarkEnd w:id="28"/>
    </w:p>
    <w:p w14:paraId="0412B262" w14:textId="77777777" w:rsidR="00C07721" w:rsidRPr="00C07721" w:rsidRDefault="00C07721" w:rsidP="00C07721">
      <w:pPr>
        <w:spacing w:after="240" w:line="240" w:lineRule="auto"/>
        <w:rPr>
          <w:rFonts w:ascii="Times New Roman" w:eastAsia="Times New Roman" w:hAnsi="Times New Roman" w:cs="Times New Roman"/>
          <w:snapToGrid w:val="0"/>
        </w:rPr>
      </w:pPr>
      <w:r w:rsidRPr="00C07721">
        <w:rPr>
          <w:rFonts w:ascii="Times New Roman" w:eastAsia="Times New Roman" w:hAnsi="Times New Roman" w:cs="Times New Roman"/>
          <w:snapToGrid w:val="0"/>
        </w:rPr>
        <w:t>The original FPCs were tested at up to a 2 MW peak, a 0.6-ms long RF pulse width, and 60 pulses per second (pps) for the full traveling wave condition and in excess of 600 kW at a 1 ms long RF pulse width and 60 pps for full standing wave mode in the test stand. The FPCs have been reliably performing at over 550 kW peak power in real cavity operation at various standing wave ratios limited by the operational envelope in the linac. The FPC for the PPU cavities must be able to transfer up to 700 kW peak power over a 1.3 ms pulse width at a repetition rate of 60 pps. Based on the testing and operational experience, the RF performance of the original FPC can satisfy the PPU requirements; however, a design modification is needed to maintain the inner conductor temperature at a sufficiently low level. Since the thermal radiation from the inner conductor will be higher as a result of the increased average RF power, a thicker inner conductor will be used for the PPU, which is sufficient and provides the simplest solution. Active cooling for the inner conductor was also taken into account, if the passive enhancement of cooling with the thicker inner conductor is not adequate. Active cooling will require a more complex design configuration and may result in operational difficulties at an upset condition. The temperatures are calculated for various inner conductor thicknesses at both full traveling and standing wave conditions. During pulsed operation, the actual condition in the FPC is between full standing and full traveling wave conditions, closer to the full traveling wave condition. Figure 3.6 shows comparisons of inner conductor tip temperatures. With a 7.5 mm thick inner conductor, the inner conductor tip temperature at the PPU condition can be kept below that of the FPCs presently operating at SNS, which have an inner conductor thickness of 3 mm. The prototype FPC for the PPU with the increased wall thickness was manufactured by the vendor that provided the original FPCs, installed in a horizontal test apparatus, and successfully tested. Except for the wall thickness of the inner conductor, all other designs are exactly the same. The Q</w:t>
      </w:r>
      <w:r w:rsidRPr="00C07721">
        <w:rPr>
          <w:rFonts w:ascii="Times New Roman" w:eastAsia="Times New Roman" w:hAnsi="Times New Roman" w:cs="Times New Roman"/>
          <w:snapToGrid w:val="0"/>
          <w:vertAlign w:val="subscript"/>
        </w:rPr>
        <w:t>ex</w:t>
      </w:r>
      <w:r w:rsidRPr="00C07721">
        <w:rPr>
          <w:rFonts w:ascii="Times New Roman" w:eastAsia="Times New Roman" w:hAnsi="Times New Roman" w:cs="Times New Roman"/>
          <w:snapToGrid w:val="0"/>
        </w:rPr>
        <w:t xml:space="preserve"> value chosen for the PPU in Table 3.1 is optimized to reduce the RF power requirement.</w:t>
      </w:r>
    </w:p>
    <w:p w14:paraId="5C5214CB" w14:textId="77777777" w:rsidR="00C07721" w:rsidRPr="00C07721" w:rsidRDefault="00C07721" w:rsidP="00C07721">
      <w:pPr>
        <w:keepNext/>
        <w:tabs>
          <w:tab w:val="left" w:pos="360"/>
        </w:tabs>
        <w:spacing w:before="120" w:after="120" w:line="240" w:lineRule="auto"/>
        <w:jc w:val="center"/>
        <w:rPr>
          <w:rFonts w:ascii="Times New Roman" w:eastAsia="Times New Roman" w:hAnsi="Times New Roman" w:cs="Times New Roman"/>
          <w:snapToGrid w:val="0"/>
          <w:szCs w:val="20"/>
        </w:rPr>
      </w:pPr>
    </w:p>
    <w:p w14:paraId="53F49C9E" w14:textId="77777777" w:rsidR="00C07721" w:rsidRPr="00C07721" w:rsidRDefault="00C07721" w:rsidP="00C07721">
      <w:pPr>
        <w:keepNext/>
        <w:tabs>
          <w:tab w:val="left" w:pos="360"/>
        </w:tabs>
        <w:spacing w:before="120" w:after="120" w:line="240" w:lineRule="auto"/>
        <w:jc w:val="center"/>
        <w:rPr>
          <w:rFonts w:ascii="Times New Roman" w:eastAsia="Times New Roman" w:hAnsi="Times New Roman" w:cs="Times New Roman"/>
          <w:snapToGrid w:val="0"/>
          <w:szCs w:val="20"/>
        </w:rPr>
      </w:pPr>
      <w:r w:rsidRPr="00C07721">
        <w:rPr>
          <w:rFonts w:ascii="Times New Roman" w:eastAsia="Times New Roman" w:hAnsi="Times New Roman" w:cs="Times New Roman"/>
          <w:noProof/>
          <w:szCs w:val="20"/>
        </w:rPr>
        <w:drawing>
          <wp:inline distT="0" distB="0" distL="0" distR="0" wp14:anchorId="2FD9EF44" wp14:editId="56BCE329">
            <wp:extent cx="4065270" cy="2742444"/>
            <wp:effectExtent l="0" t="0" r="0" b="1270"/>
            <wp:docPr id="2054" name="Picture 205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fig3.7.PNG"/>
                    <pic:cNvPicPr/>
                  </pic:nvPicPr>
                  <pic:blipFill rotWithShape="1">
                    <a:blip r:embed="rId14"/>
                    <a:srcRect l="2564" t="4558" r="44712" b="32194"/>
                    <a:stretch/>
                  </pic:blipFill>
                  <pic:spPr bwMode="auto">
                    <a:xfrm>
                      <a:off x="0" y="0"/>
                      <a:ext cx="4076743" cy="2750183"/>
                    </a:xfrm>
                    <a:prstGeom prst="rect">
                      <a:avLst/>
                    </a:prstGeom>
                    <a:ln>
                      <a:noFill/>
                    </a:ln>
                    <a:extLst>
                      <a:ext uri="{53640926-AAD7-44D8-BBD7-CCE9431645EC}">
                        <a14:shadowObscured xmlns:a14="http://schemas.microsoft.com/office/drawing/2010/main"/>
                      </a:ext>
                    </a:extLst>
                  </pic:spPr>
                </pic:pic>
              </a:graphicData>
            </a:graphic>
          </wp:inline>
        </w:drawing>
      </w:r>
    </w:p>
    <w:p w14:paraId="6A293050" w14:textId="77777777" w:rsidR="00C07721" w:rsidRPr="00C07721" w:rsidRDefault="00C07721" w:rsidP="00C07721">
      <w:pPr>
        <w:spacing w:before="120" w:after="240" w:line="240" w:lineRule="auto"/>
        <w:ind w:left="1980" w:right="1800"/>
        <w:jc w:val="center"/>
        <w:rPr>
          <w:rFonts w:ascii="Times New Roman" w:eastAsia="Times New Roman" w:hAnsi="Times New Roman" w:cs="Times New Roman"/>
          <w:b/>
          <w:snapToGrid w:val="0"/>
          <w:sz w:val="20"/>
        </w:rPr>
      </w:pPr>
      <w:bookmarkStart w:id="29" w:name="_Toc400430934"/>
      <w:bookmarkStart w:id="30" w:name="_Toc429205"/>
      <w:r w:rsidRPr="00C07721">
        <w:rPr>
          <w:rFonts w:ascii="Times New Roman" w:eastAsia="Times New Roman" w:hAnsi="Times New Roman" w:cs="Times New Roman"/>
          <w:b/>
          <w:snapToGrid w:val="0"/>
          <w:sz w:val="20"/>
        </w:rPr>
        <w:t>Figure 3.6. Comparisons of calculated inner conductor tip temperatures.</w:t>
      </w:r>
      <w:bookmarkEnd w:id="29"/>
      <w:bookmarkEnd w:id="30"/>
    </w:p>
    <w:p w14:paraId="492F61E0" w14:textId="77777777" w:rsidR="00C07721" w:rsidRPr="00C07721" w:rsidRDefault="00C07721" w:rsidP="00C07721">
      <w:pPr>
        <w:keepNext/>
        <w:numPr>
          <w:ilvl w:val="1"/>
          <w:numId w:val="1"/>
        </w:numPr>
        <w:tabs>
          <w:tab w:val="left" w:pos="540"/>
        </w:tabs>
        <w:spacing w:before="240" w:after="240" w:line="240" w:lineRule="auto"/>
        <w:outlineLvl w:val="1"/>
        <w:rPr>
          <w:rFonts w:ascii="Times New Roman" w:eastAsia="Times New Roman" w:hAnsi="Times New Roman" w:cs="Times New Roman"/>
          <w:b/>
          <w:caps/>
          <w:snapToGrid w:val="0"/>
          <w:szCs w:val="20"/>
        </w:rPr>
      </w:pPr>
      <w:bookmarkStart w:id="31" w:name="_Toc272758734"/>
      <w:bookmarkStart w:id="32" w:name="_Toc400430891"/>
      <w:bookmarkStart w:id="33" w:name="_Toc430804"/>
      <w:r w:rsidRPr="00C07721">
        <w:rPr>
          <w:rFonts w:ascii="Times New Roman" w:eastAsia="Times New Roman" w:hAnsi="Times New Roman" w:cs="Times New Roman"/>
          <w:b/>
          <w:snapToGrid w:val="0"/>
          <w:szCs w:val="20"/>
        </w:rPr>
        <w:t>CRYOMODULES</w:t>
      </w:r>
      <w:bookmarkEnd w:id="31"/>
      <w:bookmarkEnd w:id="32"/>
      <w:bookmarkEnd w:id="33"/>
    </w:p>
    <w:p w14:paraId="39CAAF08" w14:textId="77777777" w:rsidR="00C07721" w:rsidRPr="00C07721" w:rsidRDefault="00C07721" w:rsidP="00C07721">
      <w:pPr>
        <w:spacing w:after="240" w:line="240" w:lineRule="auto"/>
        <w:rPr>
          <w:rFonts w:ascii="Times New Roman" w:eastAsia="Times New Roman" w:hAnsi="Times New Roman" w:cs="Times New Roman"/>
          <w:snapToGrid w:val="0"/>
        </w:rPr>
      </w:pPr>
      <w:r w:rsidRPr="00C07721">
        <w:rPr>
          <w:rFonts w:ascii="Times New Roman" w:eastAsia="Times New Roman" w:hAnsi="Times New Roman" w:cs="Times New Roman"/>
          <w:snapToGrid w:val="0"/>
        </w:rPr>
        <w:t>The SNS SCL consists of 23 cryomodules, 11 of which are medium-beta and 12 high-beta. The medium-beta cryomodules each contain three six-cell elliptical cavities, whereas the high-beta cryomodules contain four six-cell elliptical cavities. The cavities are described in Sect. 3.1. The design was based on the Continuous Electron Beam Accelerator Facility cryomodule, with improvements inspired by the Large Hadron Collider, TESLA (</w:t>
      </w:r>
      <w:r w:rsidRPr="00C07721">
        <w:rPr>
          <w:rFonts w:ascii="Times New Roman" w:eastAsia="Times New Roman" w:hAnsi="Times New Roman" w:cs="Times New Roman"/>
          <w:bCs/>
          <w:snapToGrid w:val="0"/>
          <w:lang w:val="en"/>
        </w:rPr>
        <w:t>Tera-electron-volt Energy Superconducting Linear Accelerator</w:t>
      </w:r>
      <w:r w:rsidRPr="00C07721">
        <w:rPr>
          <w:rFonts w:ascii="Times New Roman" w:eastAsia="Times New Roman" w:hAnsi="Times New Roman" w:cs="Times New Roman"/>
          <w:snapToGrid w:val="0"/>
        </w:rPr>
        <w:t>), and the Jefferson Laboratory 12 GeV upgrade design efforts [10]. Figure 3.7 shows the elevation view of the original high-beta cryomodule design by Jefferson Laboratory.</w:t>
      </w:r>
    </w:p>
    <w:p w14:paraId="2FA9ABE3" w14:textId="77777777" w:rsidR="00C07721" w:rsidRPr="00C07721" w:rsidRDefault="00C07721" w:rsidP="00C07721">
      <w:pPr>
        <w:keepNext/>
        <w:tabs>
          <w:tab w:val="left" w:pos="360"/>
        </w:tabs>
        <w:spacing w:before="120" w:after="120" w:line="240" w:lineRule="auto"/>
        <w:jc w:val="center"/>
        <w:rPr>
          <w:rFonts w:ascii="Times New Roman" w:eastAsia="Times New Roman" w:hAnsi="Times New Roman" w:cs="Times New Roman"/>
          <w:snapToGrid w:val="0"/>
          <w:szCs w:val="20"/>
        </w:rPr>
      </w:pPr>
      <w:r w:rsidRPr="00C07721">
        <w:rPr>
          <w:rFonts w:ascii="Times New Roman" w:eastAsia="Times New Roman" w:hAnsi="Times New Roman" w:cs="Times New Roman"/>
          <w:noProof/>
          <w:szCs w:val="20"/>
        </w:rPr>
        <w:drawing>
          <wp:inline distT="0" distB="0" distL="0" distR="0" wp14:anchorId="27638578" wp14:editId="300423D0">
            <wp:extent cx="4943475" cy="1714500"/>
            <wp:effectExtent l="0" t="0" r="9525" b="0"/>
            <wp:docPr id="87" name="Picture 936965" descr="Description: HB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6965" descr="Description: HBCM"/>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26428" r="3711" b="21730"/>
                    <a:stretch/>
                  </pic:blipFill>
                  <pic:spPr bwMode="auto">
                    <a:xfrm>
                      <a:off x="0" y="0"/>
                      <a:ext cx="4943475" cy="1714500"/>
                    </a:xfrm>
                    <a:prstGeom prst="rect">
                      <a:avLst/>
                    </a:prstGeom>
                    <a:noFill/>
                    <a:ln>
                      <a:noFill/>
                    </a:ln>
                    <a:extLst>
                      <a:ext uri="{53640926-AAD7-44D8-BBD7-CCE9431645EC}">
                        <a14:shadowObscured xmlns:a14="http://schemas.microsoft.com/office/drawing/2010/main"/>
                      </a:ext>
                    </a:extLst>
                  </pic:spPr>
                </pic:pic>
              </a:graphicData>
            </a:graphic>
          </wp:inline>
        </w:drawing>
      </w:r>
    </w:p>
    <w:p w14:paraId="1B33DF1C" w14:textId="77777777" w:rsidR="00C07721" w:rsidRPr="00C07721" w:rsidRDefault="00C07721" w:rsidP="00C07721">
      <w:pPr>
        <w:spacing w:before="120" w:after="240" w:line="240" w:lineRule="auto"/>
        <w:jc w:val="center"/>
        <w:rPr>
          <w:rFonts w:ascii="Times New Roman" w:eastAsia="Times New Roman" w:hAnsi="Times New Roman" w:cs="Times New Roman"/>
          <w:b/>
          <w:snapToGrid w:val="0"/>
          <w:sz w:val="20"/>
        </w:rPr>
      </w:pPr>
      <w:bookmarkStart w:id="34" w:name="_Toc400430936"/>
      <w:bookmarkStart w:id="35" w:name="_Toc429206"/>
      <w:r w:rsidRPr="00C07721">
        <w:rPr>
          <w:rFonts w:ascii="Times New Roman" w:eastAsia="Times New Roman" w:hAnsi="Times New Roman" w:cs="Times New Roman"/>
          <w:b/>
          <w:snapToGrid w:val="0"/>
          <w:sz w:val="20"/>
        </w:rPr>
        <w:t>Figure 3.7. The original high-beta cryomodule.</w:t>
      </w:r>
      <w:bookmarkEnd w:id="34"/>
      <w:bookmarkEnd w:id="35"/>
    </w:p>
    <w:p w14:paraId="3002FF21" w14:textId="77777777" w:rsidR="00C07721" w:rsidRPr="00C07721" w:rsidRDefault="00C07721" w:rsidP="00C07721">
      <w:pPr>
        <w:spacing w:after="240" w:line="240" w:lineRule="auto"/>
        <w:rPr>
          <w:rFonts w:ascii="Times New Roman" w:eastAsia="Times New Roman" w:hAnsi="Times New Roman" w:cs="Times New Roman"/>
          <w:snapToGrid w:val="0"/>
        </w:rPr>
      </w:pPr>
      <w:r w:rsidRPr="00C07721">
        <w:rPr>
          <w:rFonts w:ascii="Times New Roman" w:eastAsia="Times New Roman" w:hAnsi="Times New Roman" w:cs="Times New Roman"/>
          <w:snapToGrid w:val="0"/>
        </w:rPr>
        <w:t>The cryomodule consists of a cavity string, a space frame, a thermal shield, two layers of magnetic shielding, a vacuum vessel, and two end cans. The general arrangement of these components is depicted in Figure 3.8.</w:t>
      </w:r>
    </w:p>
    <w:p w14:paraId="7E02532D" w14:textId="77777777" w:rsidR="00C07721" w:rsidRPr="00C07721" w:rsidRDefault="00C07721" w:rsidP="00C07721">
      <w:pPr>
        <w:keepNext/>
        <w:tabs>
          <w:tab w:val="left" w:pos="360"/>
        </w:tabs>
        <w:spacing w:before="120" w:after="120" w:line="240" w:lineRule="auto"/>
        <w:jc w:val="center"/>
        <w:rPr>
          <w:rFonts w:ascii="Times New Roman" w:eastAsia="Times New Roman" w:hAnsi="Times New Roman" w:cs="Times New Roman"/>
          <w:snapToGrid w:val="0"/>
          <w:szCs w:val="20"/>
        </w:rPr>
      </w:pPr>
      <w:r w:rsidRPr="00C07721">
        <w:rPr>
          <w:rFonts w:ascii="Times New Roman" w:eastAsia="Times New Roman" w:hAnsi="Times New Roman" w:cs="Times New Roman"/>
          <w:noProof/>
          <w:szCs w:val="20"/>
        </w:rPr>
        <w:drawing>
          <wp:inline distT="0" distB="0" distL="0" distR="0" wp14:anchorId="29DEA686" wp14:editId="5DA732DA">
            <wp:extent cx="4032504" cy="2578608"/>
            <wp:effectExtent l="0" t="0" r="6350" b="0"/>
            <wp:docPr id="88" name="Picture 6" descr="Description: jeostiff05n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jeostiff05nov"/>
                    <pic:cNvPicPr>
                      <a:picLocks noChangeAspect="1" noChangeArrowheads="1"/>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l="9579" t="19038" r="18111" b="23201"/>
                    <a:stretch>
                      <a:fillRect/>
                    </a:stretch>
                  </pic:blipFill>
                  <pic:spPr bwMode="auto">
                    <a:xfrm>
                      <a:off x="0" y="0"/>
                      <a:ext cx="4032504" cy="2578608"/>
                    </a:xfrm>
                    <a:prstGeom prst="rect">
                      <a:avLst/>
                    </a:prstGeom>
                    <a:noFill/>
                    <a:ln>
                      <a:noFill/>
                    </a:ln>
                  </pic:spPr>
                </pic:pic>
              </a:graphicData>
            </a:graphic>
          </wp:inline>
        </w:drawing>
      </w:r>
    </w:p>
    <w:p w14:paraId="3A3DDC69" w14:textId="77777777" w:rsidR="00C07721" w:rsidRPr="00C07721" w:rsidRDefault="00C07721" w:rsidP="00C07721">
      <w:pPr>
        <w:spacing w:before="120" w:after="240" w:line="240" w:lineRule="auto"/>
        <w:jc w:val="center"/>
        <w:rPr>
          <w:rFonts w:ascii="Times New Roman" w:eastAsia="Times New Roman" w:hAnsi="Times New Roman" w:cs="Times New Roman"/>
          <w:b/>
          <w:snapToGrid w:val="0"/>
          <w:sz w:val="20"/>
        </w:rPr>
      </w:pPr>
      <w:bookmarkStart w:id="36" w:name="_Toc400430937"/>
      <w:bookmarkStart w:id="37" w:name="_Toc429207"/>
      <w:r w:rsidRPr="00C07721">
        <w:rPr>
          <w:rFonts w:ascii="Times New Roman" w:eastAsia="Times New Roman" w:hAnsi="Times New Roman" w:cs="Times New Roman"/>
          <w:b/>
          <w:snapToGrid w:val="0"/>
          <w:sz w:val="20"/>
        </w:rPr>
        <w:t>Figure 3.8. Cut view of the original high-beta cryomodule.</w:t>
      </w:r>
      <w:bookmarkEnd w:id="36"/>
      <w:bookmarkEnd w:id="37"/>
    </w:p>
    <w:p w14:paraId="723D73BF" w14:textId="77777777" w:rsidR="00C07721" w:rsidRPr="00C07721" w:rsidRDefault="00C07721" w:rsidP="00C07721">
      <w:pPr>
        <w:spacing w:after="240" w:line="240" w:lineRule="auto"/>
        <w:rPr>
          <w:rFonts w:ascii="Times New Roman" w:eastAsia="Times New Roman" w:hAnsi="Times New Roman" w:cs="Times New Roman"/>
          <w:snapToGrid w:val="0"/>
        </w:rPr>
      </w:pPr>
      <w:r w:rsidRPr="00C07721">
        <w:rPr>
          <w:rFonts w:ascii="Times New Roman" w:eastAsia="Times New Roman" w:hAnsi="Times New Roman" w:cs="Times New Roman"/>
          <w:snapToGrid w:val="0"/>
        </w:rPr>
        <w:t>During the PPU project, seven cryomodules similar to the original high-beta cryomodules will be installed in the linac tunnel. The relevant parameters for the mechanical design of the original high-beta cryomodules, which remain as design constraints for the new cryomodules, are listed in Table 3.3.</w:t>
      </w:r>
    </w:p>
    <w:p w14:paraId="3A8E4ACB" w14:textId="77777777" w:rsidR="00C07721" w:rsidRPr="00C07721" w:rsidRDefault="00C07721" w:rsidP="00C07721">
      <w:pPr>
        <w:keepNext/>
        <w:keepLines/>
        <w:spacing w:after="120" w:line="240" w:lineRule="auto"/>
        <w:jc w:val="center"/>
        <w:rPr>
          <w:rFonts w:ascii="Times New Roman Bold" w:eastAsia="Times New Roman" w:hAnsi="Times New Roman Bold" w:cs="Times New Roman"/>
          <w:b/>
          <w:snapToGrid w:val="0"/>
          <w:sz w:val="20"/>
          <w:szCs w:val="20"/>
        </w:rPr>
      </w:pPr>
      <w:bookmarkStart w:id="38" w:name="_Toc400430974"/>
      <w:bookmarkStart w:id="39" w:name="_Toc428460"/>
      <w:r w:rsidRPr="00C07721">
        <w:rPr>
          <w:rFonts w:ascii="Times New Roman Bold" w:eastAsia="Times New Roman" w:hAnsi="Times New Roman Bold" w:cs="Times New Roman"/>
          <w:b/>
          <w:snapToGrid w:val="0"/>
          <w:sz w:val="20"/>
          <w:szCs w:val="20"/>
        </w:rPr>
        <w:t xml:space="preserve">Table 3.3. Design </w:t>
      </w:r>
      <w:bookmarkEnd w:id="38"/>
      <w:r w:rsidRPr="00C07721">
        <w:rPr>
          <w:rFonts w:ascii="Times New Roman Bold" w:eastAsia="Times New Roman" w:hAnsi="Times New Roman Bold" w:cs="Times New Roman"/>
          <w:b/>
          <w:snapToGrid w:val="0"/>
          <w:sz w:val="20"/>
          <w:szCs w:val="20"/>
        </w:rPr>
        <w:t>constraints for the PPU cryomodules</w:t>
      </w:r>
      <w:bookmarkEnd w:id="39"/>
    </w:p>
    <w:tbl>
      <w:tblPr>
        <w:tblW w:w="0" w:type="auto"/>
        <w:jc w:val="center"/>
        <w:tblBorders>
          <w:top w:val="single" w:sz="4" w:space="0" w:color="auto"/>
          <w:bottom w:val="single" w:sz="4" w:space="0" w:color="auto"/>
        </w:tblBorders>
        <w:tblLayout w:type="fixed"/>
        <w:tblCellMar>
          <w:top w:w="29" w:type="dxa"/>
          <w:left w:w="58" w:type="dxa"/>
          <w:bottom w:w="29" w:type="dxa"/>
          <w:right w:w="58" w:type="dxa"/>
        </w:tblCellMar>
        <w:tblLook w:val="04A0" w:firstRow="1" w:lastRow="0" w:firstColumn="1" w:lastColumn="0" w:noHBand="0" w:noVBand="1"/>
      </w:tblPr>
      <w:tblGrid>
        <w:gridCol w:w="2709"/>
        <w:gridCol w:w="1629"/>
      </w:tblGrid>
      <w:tr w:rsidR="00C07721" w:rsidRPr="00C07721" w14:paraId="15F7F97A" w14:textId="77777777" w:rsidTr="008A367F">
        <w:trPr>
          <w:jc w:val="center"/>
        </w:trPr>
        <w:tc>
          <w:tcPr>
            <w:tcW w:w="2709" w:type="dxa"/>
            <w:tcBorders>
              <w:top w:val="single" w:sz="4" w:space="0" w:color="auto"/>
              <w:bottom w:val="single" w:sz="4" w:space="0" w:color="auto"/>
            </w:tcBorders>
            <w:shd w:val="clear" w:color="auto" w:fill="auto"/>
          </w:tcPr>
          <w:p w14:paraId="7FD81081" w14:textId="77777777" w:rsidR="00C07721" w:rsidRPr="00C07721" w:rsidRDefault="00C07721" w:rsidP="00C07721">
            <w:pPr>
              <w:spacing w:after="0" w:line="240" w:lineRule="auto"/>
              <w:jc w:val="center"/>
              <w:rPr>
                <w:rFonts w:ascii="Times New Roman" w:eastAsia="Times New Roman" w:hAnsi="Times New Roman" w:cs="Times New Roman"/>
                <w:b/>
                <w:snapToGrid w:val="0"/>
                <w:sz w:val="20"/>
                <w:szCs w:val="20"/>
              </w:rPr>
            </w:pPr>
            <w:r w:rsidRPr="00C07721">
              <w:rPr>
                <w:rFonts w:ascii="Times New Roman" w:eastAsia="Times New Roman" w:hAnsi="Times New Roman" w:cs="Times New Roman"/>
                <w:b/>
                <w:snapToGrid w:val="0"/>
                <w:sz w:val="20"/>
                <w:szCs w:val="20"/>
              </w:rPr>
              <w:t>Parameter</w:t>
            </w:r>
          </w:p>
        </w:tc>
        <w:tc>
          <w:tcPr>
            <w:tcW w:w="1629" w:type="dxa"/>
            <w:tcBorders>
              <w:top w:val="single" w:sz="4" w:space="0" w:color="auto"/>
              <w:bottom w:val="single" w:sz="4" w:space="0" w:color="auto"/>
            </w:tcBorders>
            <w:shd w:val="clear" w:color="auto" w:fill="auto"/>
          </w:tcPr>
          <w:p w14:paraId="1EFE1F00" w14:textId="77777777" w:rsidR="00C07721" w:rsidRPr="00C07721" w:rsidRDefault="00C07721" w:rsidP="00C07721">
            <w:pPr>
              <w:spacing w:after="0" w:line="240" w:lineRule="auto"/>
              <w:jc w:val="center"/>
              <w:rPr>
                <w:rFonts w:ascii="Times New Roman" w:eastAsia="Times New Roman" w:hAnsi="Times New Roman" w:cs="Times New Roman"/>
                <w:b/>
                <w:snapToGrid w:val="0"/>
                <w:sz w:val="20"/>
                <w:szCs w:val="20"/>
              </w:rPr>
            </w:pPr>
            <w:r w:rsidRPr="00C07721">
              <w:rPr>
                <w:rFonts w:ascii="Times New Roman" w:eastAsia="Times New Roman" w:hAnsi="Times New Roman" w:cs="Times New Roman"/>
                <w:b/>
                <w:snapToGrid w:val="0"/>
                <w:sz w:val="20"/>
                <w:szCs w:val="20"/>
              </w:rPr>
              <w:t>Value</w:t>
            </w:r>
          </w:p>
        </w:tc>
      </w:tr>
      <w:tr w:rsidR="00C07721" w:rsidRPr="00C07721" w14:paraId="5F0EE418" w14:textId="77777777" w:rsidTr="008A367F">
        <w:trPr>
          <w:jc w:val="center"/>
        </w:trPr>
        <w:tc>
          <w:tcPr>
            <w:tcW w:w="2709" w:type="dxa"/>
            <w:tcBorders>
              <w:top w:val="single" w:sz="4" w:space="0" w:color="auto"/>
            </w:tcBorders>
            <w:shd w:val="clear" w:color="auto" w:fill="auto"/>
          </w:tcPr>
          <w:p w14:paraId="652A72D1" w14:textId="77777777" w:rsidR="00C07721" w:rsidRPr="00C07721" w:rsidRDefault="00C07721" w:rsidP="00C07721">
            <w:pPr>
              <w:spacing w:after="0" w:line="240" w:lineRule="auto"/>
              <w:rPr>
                <w:rFonts w:ascii="Times New Roman" w:eastAsia="Times New Roman" w:hAnsi="Times New Roman" w:cs="Times New Roman"/>
                <w:snapToGrid w:val="0"/>
                <w:sz w:val="20"/>
                <w:szCs w:val="20"/>
              </w:rPr>
            </w:pPr>
            <w:r w:rsidRPr="00C07721">
              <w:rPr>
                <w:rFonts w:ascii="Times New Roman" w:eastAsia="Times New Roman" w:hAnsi="Times New Roman" w:cs="Times New Roman"/>
                <w:snapToGrid w:val="0"/>
                <w:sz w:val="20"/>
                <w:szCs w:val="20"/>
              </w:rPr>
              <w:t>Slot length</w:t>
            </w:r>
          </w:p>
        </w:tc>
        <w:tc>
          <w:tcPr>
            <w:tcW w:w="1629" w:type="dxa"/>
            <w:tcBorders>
              <w:top w:val="single" w:sz="4" w:space="0" w:color="auto"/>
            </w:tcBorders>
            <w:shd w:val="clear" w:color="auto" w:fill="auto"/>
          </w:tcPr>
          <w:p w14:paraId="2883B04B" w14:textId="77777777" w:rsidR="00C07721" w:rsidRPr="00C07721" w:rsidRDefault="00C07721" w:rsidP="00C07721">
            <w:pPr>
              <w:spacing w:after="0" w:line="240" w:lineRule="auto"/>
              <w:jc w:val="center"/>
              <w:rPr>
                <w:rFonts w:ascii="Times New Roman" w:eastAsia="Times New Roman" w:hAnsi="Times New Roman" w:cs="Times New Roman"/>
                <w:snapToGrid w:val="0"/>
                <w:sz w:val="20"/>
                <w:szCs w:val="20"/>
              </w:rPr>
            </w:pPr>
            <w:r w:rsidRPr="00C07721">
              <w:rPr>
                <w:rFonts w:ascii="Times New Roman" w:eastAsia="Times New Roman" w:hAnsi="Times New Roman" w:cs="Times New Roman"/>
                <w:snapToGrid w:val="0"/>
                <w:sz w:val="20"/>
                <w:szCs w:val="20"/>
              </w:rPr>
              <w:t>7.891 m</w:t>
            </w:r>
          </w:p>
        </w:tc>
      </w:tr>
      <w:tr w:rsidR="00C07721" w:rsidRPr="00C07721" w14:paraId="49ED4056" w14:textId="77777777" w:rsidTr="008A367F">
        <w:trPr>
          <w:jc w:val="center"/>
        </w:trPr>
        <w:tc>
          <w:tcPr>
            <w:tcW w:w="2709" w:type="dxa"/>
            <w:shd w:val="clear" w:color="auto" w:fill="auto"/>
          </w:tcPr>
          <w:p w14:paraId="5951450F" w14:textId="77777777" w:rsidR="00C07721" w:rsidRPr="00C07721" w:rsidRDefault="00C07721" w:rsidP="00C07721">
            <w:pPr>
              <w:spacing w:after="0" w:line="240" w:lineRule="auto"/>
              <w:rPr>
                <w:rFonts w:ascii="Times New Roman" w:eastAsia="Times New Roman" w:hAnsi="Times New Roman" w:cs="Times New Roman"/>
                <w:snapToGrid w:val="0"/>
                <w:sz w:val="20"/>
                <w:szCs w:val="20"/>
              </w:rPr>
            </w:pPr>
            <w:r w:rsidRPr="00C07721">
              <w:rPr>
                <w:rFonts w:ascii="Times New Roman" w:eastAsia="Times New Roman" w:hAnsi="Times New Roman" w:cs="Times New Roman"/>
                <w:snapToGrid w:val="0"/>
                <w:sz w:val="20"/>
                <w:szCs w:val="20"/>
              </w:rPr>
              <w:t>CM length (bore tube)</w:t>
            </w:r>
          </w:p>
        </w:tc>
        <w:tc>
          <w:tcPr>
            <w:tcW w:w="1629" w:type="dxa"/>
            <w:shd w:val="clear" w:color="auto" w:fill="auto"/>
          </w:tcPr>
          <w:p w14:paraId="1DD33036" w14:textId="77777777" w:rsidR="00C07721" w:rsidRPr="00C07721" w:rsidRDefault="00C07721" w:rsidP="00C07721">
            <w:pPr>
              <w:spacing w:after="0" w:line="240" w:lineRule="auto"/>
              <w:jc w:val="center"/>
              <w:rPr>
                <w:rFonts w:ascii="Times New Roman" w:eastAsia="Times New Roman" w:hAnsi="Times New Roman" w:cs="Times New Roman"/>
                <w:snapToGrid w:val="0"/>
                <w:sz w:val="20"/>
                <w:szCs w:val="20"/>
              </w:rPr>
            </w:pPr>
            <w:r w:rsidRPr="00C07721">
              <w:rPr>
                <w:rFonts w:ascii="Times New Roman" w:eastAsia="Times New Roman" w:hAnsi="Times New Roman" w:cs="Times New Roman"/>
                <w:snapToGrid w:val="0"/>
                <w:sz w:val="20"/>
                <w:szCs w:val="20"/>
              </w:rPr>
              <w:t>6.291 m</w:t>
            </w:r>
          </w:p>
        </w:tc>
      </w:tr>
      <w:tr w:rsidR="00C07721" w:rsidRPr="00C07721" w14:paraId="59A01143" w14:textId="77777777" w:rsidTr="008A367F">
        <w:trPr>
          <w:jc w:val="center"/>
        </w:trPr>
        <w:tc>
          <w:tcPr>
            <w:tcW w:w="2709" w:type="dxa"/>
            <w:shd w:val="clear" w:color="auto" w:fill="auto"/>
          </w:tcPr>
          <w:p w14:paraId="2DCA1057" w14:textId="77777777" w:rsidR="00C07721" w:rsidRPr="00C07721" w:rsidRDefault="00C07721" w:rsidP="00C07721">
            <w:pPr>
              <w:spacing w:after="0" w:line="240" w:lineRule="auto"/>
              <w:rPr>
                <w:rFonts w:ascii="Times New Roman" w:eastAsia="Times New Roman" w:hAnsi="Times New Roman" w:cs="Times New Roman"/>
                <w:snapToGrid w:val="0"/>
                <w:sz w:val="20"/>
                <w:szCs w:val="20"/>
              </w:rPr>
            </w:pPr>
            <w:r w:rsidRPr="00C07721">
              <w:rPr>
                <w:rFonts w:ascii="Times New Roman" w:eastAsia="Times New Roman" w:hAnsi="Times New Roman" w:cs="Times New Roman"/>
                <w:snapToGrid w:val="0"/>
                <w:sz w:val="20"/>
                <w:szCs w:val="20"/>
              </w:rPr>
              <w:t>Number of bayonets</w:t>
            </w:r>
          </w:p>
        </w:tc>
        <w:tc>
          <w:tcPr>
            <w:tcW w:w="1629" w:type="dxa"/>
            <w:shd w:val="clear" w:color="auto" w:fill="auto"/>
          </w:tcPr>
          <w:p w14:paraId="3BE19F11" w14:textId="77777777" w:rsidR="00C07721" w:rsidRPr="00C07721" w:rsidRDefault="00C07721" w:rsidP="00C07721">
            <w:pPr>
              <w:spacing w:after="0" w:line="240" w:lineRule="auto"/>
              <w:jc w:val="center"/>
              <w:rPr>
                <w:rFonts w:ascii="Times New Roman" w:eastAsia="Times New Roman" w:hAnsi="Times New Roman" w:cs="Times New Roman"/>
                <w:snapToGrid w:val="0"/>
                <w:sz w:val="20"/>
                <w:szCs w:val="20"/>
              </w:rPr>
            </w:pPr>
            <w:r w:rsidRPr="00C07721">
              <w:rPr>
                <w:rFonts w:ascii="Times New Roman" w:eastAsia="Times New Roman" w:hAnsi="Times New Roman" w:cs="Times New Roman"/>
                <w:snapToGrid w:val="0"/>
                <w:sz w:val="20"/>
                <w:szCs w:val="20"/>
              </w:rPr>
              <w:t>4</w:t>
            </w:r>
          </w:p>
        </w:tc>
      </w:tr>
      <w:tr w:rsidR="00C07721" w:rsidRPr="00C07721" w14:paraId="1F25D867" w14:textId="77777777" w:rsidTr="008A367F">
        <w:trPr>
          <w:jc w:val="center"/>
        </w:trPr>
        <w:tc>
          <w:tcPr>
            <w:tcW w:w="2709" w:type="dxa"/>
            <w:shd w:val="clear" w:color="auto" w:fill="auto"/>
          </w:tcPr>
          <w:p w14:paraId="6CC3191E" w14:textId="77777777" w:rsidR="00C07721" w:rsidRPr="00C07721" w:rsidRDefault="00C07721" w:rsidP="00C07721">
            <w:pPr>
              <w:spacing w:after="0" w:line="240" w:lineRule="auto"/>
              <w:rPr>
                <w:rFonts w:ascii="Times New Roman" w:eastAsia="Times New Roman" w:hAnsi="Times New Roman" w:cs="Times New Roman"/>
                <w:snapToGrid w:val="0"/>
                <w:sz w:val="20"/>
                <w:szCs w:val="20"/>
              </w:rPr>
            </w:pPr>
            <w:r w:rsidRPr="00C07721">
              <w:rPr>
                <w:rFonts w:ascii="Times New Roman" w:eastAsia="Times New Roman" w:hAnsi="Times New Roman" w:cs="Times New Roman"/>
                <w:snapToGrid w:val="0"/>
                <w:sz w:val="20"/>
                <w:szCs w:val="20"/>
              </w:rPr>
              <w:t>Number of control valves</w:t>
            </w:r>
          </w:p>
        </w:tc>
        <w:tc>
          <w:tcPr>
            <w:tcW w:w="1629" w:type="dxa"/>
            <w:shd w:val="clear" w:color="auto" w:fill="auto"/>
          </w:tcPr>
          <w:p w14:paraId="13A795AD" w14:textId="77777777" w:rsidR="00C07721" w:rsidRPr="00C07721" w:rsidRDefault="00C07721" w:rsidP="00C07721">
            <w:pPr>
              <w:spacing w:after="0" w:line="240" w:lineRule="auto"/>
              <w:jc w:val="center"/>
              <w:rPr>
                <w:rFonts w:ascii="Times New Roman" w:eastAsia="Times New Roman" w:hAnsi="Times New Roman" w:cs="Times New Roman"/>
                <w:snapToGrid w:val="0"/>
                <w:sz w:val="20"/>
                <w:szCs w:val="20"/>
              </w:rPr>
            </w:pPr>
            <w:r w:rsidRPr="00C07721">
              <w:rPr>
                <w:rFonts w:ascii="Times New Roman" w:eastAsia="Times New Roman" w:hAnsi="Times New Roman" w:cs="Times New Roman"/>
                <w:snapToGrid w:val="0"/>
                <w:sz w:val="20"/>
                <w:szCs w:val="20"/>
              </w:rPr>
              <w:t>5</w:t>
            </w:r>
          </w:p>
        </w:tc>
      </w:tr>
    </w:tbl>
    <w:p w14:paraId="09EBB6FF" w14:textId="77777777" w:rsidR="00C07721" w:rsidRPr="00C07721" w:rsidRDefault="00C07721" w:rsidP="00C07721">
      <w:pPr>
        <w:spacing w:after="240" w:line="240" w:lineRule="auto"/>
        <w:rPr>
          <w:rFonts w:ascii="Times New Roman" w:eastAsia="Times New Roman" w:hAnsi="Times New Roman" w:cs="Times New Roman"/>
          <w:snapToGrid w:val="0"/>
        </w:rPr>
      </w:pPr>
    </w:p>
    <w:p w14:paraId="32D8045E" w14:textId="77777777" w:rsidR="00C07721" w:rsidRPr="00C07721" w:rsidRDefault="00C07721" w:rsidP="00C07721">
      <w:pPr>
        <w:spacing w:after="240" w:line="240" w:lineRule="auto"/>
        <w:rPr>
          <w:rFonts w:ascii="Times New Roman" w:eastAsia="Times New Roman" w:hAnsi="Times New Roman" w:cs="Times New Roman"/>
          <w:snapToGrid w:val="0"/>
        </w:rPr>
      </w:pPr>
      <w:r w:rsidRPr="00C07721">
        <w:rPr>
          <w:rFonts w:ascii="Times New Roman" w:eastAsia="Times New Roman" w:hAnsi="Times New Roman" w:cs="Times New Roman"/>
          <w:snapToGrid w:val="0"/>
        </w:rPr>
        <w:t xml:space="preserve">In 2012, SNS completed fabrication and testing of a spare high-beta cryomodule. The approach to the engineering design for this cryomodule was to maintain critical features of the original design, such as bayonet positions, coupler positions, cold mass assembly, and overall footprint. The components that were fixed in location and those that were considered movable are shown in Figure 3.9. This new cryomodule design was required to meet the pressure requirements put forth in 10 CFR 851, “Worker Safety and Health Program.” The most significant engineering change was applying Section VIII of the ASME B&amp;PV Code to the vacuum vessel of this cryomodule, instead of using the traditional designs in which the helium circuit is the pressure boundary. Applying the B&amp;PV Code to the helium circuit within the cryomodule was also considered. However, it was determined to be schedule-prohibitive because it required a code case for the niobium materials, which are not currently covered by the code. Good engineering practice, however, was applied to the internal components to verify the quality and integrity of the entire cryomodule [1]. Details of the changes to the vacuum vessel and end cans to apply the code to these components are detailed in Sects. 3.2.3 and 3.2.4, respectively. </w:t>
      </w:r>
    </w:p>
    <w:p w14:paraId="242C58AD" w14:textId="77777777" w:rsidR="00C07721" w:rsidRPr="00C07721" w:rsidRDefault="00C07721" w:rsidP="00C07721">
      <w:pPr>
        <w:keepNext/>
        <w:tabs>
          <w:tab w:val="left" w:pos="360"/>
        </w:tabs>
        <w:spacing w:before="120" w:after="120" w:line="240" w:lineRule="auto"/>
        <w:jc w:val="center"/>
        <w:rPr>
          <w:rFonts w:ascii="Times New Roman" w:eastAsia="Times New Roman" w:hAnsi="Times New Roman" w:cs="Times New Roman"/>
          <w:snapToGrid w:val="0"/>
          <w:szCs w:val="20"/>
        </w:rPr>
      </w:pPr>
      <w:r w:rsidRPr="00C07721">
        <w:rPr>
          <w:rFonts w:ascii="Times New Roman" w:eastAsia="Times New Roman" w:hAnsi="Times New Roman" w:cs="Times New Roman"/>
          <w:noProof/>
          <w:szCs w:val="20"/>
        </w:rPr>
        <w:drawing>
          <wp:inline distT="0" distB="0" distL="0" distR="0" wp14:anchorId="7256BCAB" wp14:editId="0490E668">
            <wp:extent cx="4965192" cy="3474720"/>
            <wp:effectExtent l="0" t="0" r="6985" b="0"/>
            <wp:docPr id="8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l="952" t="6837" r="6743" b="7356"/>
                    <a:stretch>
                      <a:fillRect/>
                    </a:stretch>
                  </pic:blipFill>
                  <pic:spPr bwMode="auto">
                    <a:xfrm>
                      <a:off x="0" y="0"/>
                      <a:ext cx="4965192" cy="3474720"/>
                    </a:xfrm>
                    <a:prstGeom prst="rect">
                      <a:avLst/>
                    </a:prstGeom>
                    <a:noFill/>
                    <a:ln>
                      <a:noFill/>
                    </a:ln>
                  </pic:spPr>
                </pic:pic>
              </a:graphicData>
            </a:graphic>
          </wp:inline>
        </w:drawing>
      </w:r>
    </w:p>
    <w:p w14:paraId="5452A61C" w14:textId="77777777" w:rsidR="00C07721" w:rsidRPr="00C07721" w:rsidRDefault="00C07721" w:rsidP="00C07721">
      <w:pPr>
        <w:spacing w:before="120" w:after="240" w:line="240" w:lineRule="auto"/>
        <w:jc w:val="center"/>
        <w:rPr>
          <w:rFonts w:ascii="Times New Roman" w:eastAsia="Times New Roman" w:hAnsi="Times New Roman" w:cs="Times New Roman"/>
          <w:b/>
          <w:snapToGrid w:val="0"/>
          <w:sz w:val="20"/>
        </w:rPr>
      </w:pPr>
      <w:bookmarkStart w:id="40" w:name="_Toc400430938"/>
      <w:bookmarkStart w:id="41" w:name="_Toc429208"/>
      <w:r w:rsidRPr="00C07721">
        <w:rPr>
          <w:rFonts w:ascii="Times New Roman" w:eastAsia="Times New Roman" w:hAnsi="Times New Roman" w:cs="Times New Roman"/>
          <w:b/>
          <w:snapToGrid w:val="0"/>
          <w:sz w:val="20"/>
        </w:rPr>
        <w:t>Figure 3.9. Cryomodule reference interface locations.</w:t>
      </w:r>
      <w:bookmarkEnd w:id="40"/>
      <w:bookmarkEnd w:id="41"/>
    </w:p>
    <w:p w14:paraId="01BB6208" w14:textId="77777777" w:rsidR="00C07721" w:rsidRPr="00C07721" w:rsidRDefault="00C07721" w:rsidP="00C07721">
      <w:pPr>
        <w:spacing w:after="240" w:line="240" w:lineRule="auto"/>
        <w:rPr>
          <w:rFonts w:ascii="Times New Roman" w:eastAsia="Times New Roman" w:hAnsi="Times New Roman" w:cs="Times New Roman"/>
          <w:snapToGrid w:val="0"/>
        </w:rPr>
      </w:pPr>
      <w:r w:rsidRPr="00C07721">
        <w:rPr>
          <w:rFonts w:ascii="Times New Roman" w:eastAsia="Times New Roman" w:hAnsi="Times New Roman" w:cs="Times New Roman"/>
          <w:snapToGrid w:val="0"/>
        </w:rPr>
        <w:t>Several other improvements were made to the spare high-beta cryomodule beyond the changes implemented as a result of applying the B&amp;PV Code. The HOM feedthroughs on the end groups of the cavities were blanked. The helium vessels were upgraded to meet the intent of the code. Cooling blocks were added to the outside end groups of the cavity string to thermally stabilize these regions. Cold instrument feedthroughs were minimized in the design to prevent possible leaks. All of these improvements are discussed in detail in this report. The completed high-beta spare cryomodule is shown in Figure 3.10.</w:t>
      </w:r>
    </w:p>
    <w:p w14:paraId="0CAC88ED" w14:textId="77777777" w:rsidR="00C07721" w:rsidRPr="00C07721" w:rsidRDefault="00C07721" w:rsidP="00C07721">
      <w:pPr>
        <w:keepNext/>
        <w:tabs>
          <w:tab w:val="left" w:pos="360"/>
        </w:tabs>
        <w:spacing w:before="120" w:after="120" w:line="240" w:lineRule="auto"/>
        <w:jc w:val="center"/>
        <w:rPr>
          <w:rFonts w:ascii="Times New Roman" w:eastAsia="Times New Roman" w:hAnsi="Times New Roman" w:cs="Times New Roman"/>
          <w:snapToGrid w:val="0"/>
          <w:szCs w:val="20"/>
        </w:rPr>
      </w:pPr>
      <w:r w:rsidRPr="00C07721">
        <w:rPr>
          <w:rFonts w:ascii="Times New Roman" w:eastAsia="Times New Roman" w:hAnsi="Times New Roman" w:cs="Times New Roman"/>
          <w:noProof/>
          <w:szCs w:val="20"/>
        </w:rPr>
        <w:drawing>
          <wp:inline distT="0" distB="0" distL="0" distR="0" wp14:anchorId="45E3E80A" wp14:editId="5349B3AE">
            <wp:extent cx="4234815" cy="1851025"/>
            <wp:effectExtent l="0" t="0" r="6985" b="3175"/>
            <wp:docPr id="90" name="Picture 2" descr="Description: cryomodule moce 2_28_2012 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ryomodule moce 2_28_2012 025"/>
                    <pic:cNvPicPr>
                      <a:picLocks noChangeAspect="1" noChangeArrowheads="1"/>
                    </pic:cNvPicPr>
                  </pic:nvPicPr>
                  <pic:blipFill>
                    <a:blip r:embed="rId17">
                      <a:extLst>
                        <a:ext uri="{28A0092B-C50C-407E-A947-70E740481C1C}">
                          <a14:useLocalDpi xmlns:a14="http://schemas.microsoft.com/office/drawing/2010/main" val="0"/>
                        </a:ext>
                      </a:extLst>
                    </a:blip>
                    <a:srcRect l="5518" t="25458" r="5721" b="15741"/>
                    <a:stretch>
                      <a:fillRect/>
                    </a:stretch>
                  </pic:blipFill>
                  <pic:spPr bwMode="auto">
                    <a:xfrm>
                      <a:off x="0" y="0"/>
                      <a:ext cx="4234815" cy="1851025"/>
                    </a:xfrm>
                    <a:prstGeom prst="rect">
                      <a:avLst/>
                    </a:prstGeom>
                    <a:noFill/>
                    <a:ln>
                      <a:noFill/>
                    </a:ln>
                  </pic:spPr>
                </pic:pic>
              </a:graphicData>
            </a:graphic>
          </wp:inline>
        </w:drawing>
      </w:r>
    </w:p>
    <w:p w14:paraId="520DB288" w14:textId="77777777" w:rsidR="00C07721" w:rsidRPr="00C07721" w:rsidRDefault="00C07721" w:rsidP="00C07721">
      <w:pPr>
        <w:spacing w:before="120" w:after="240" w:line="240" w:lineRule="auto"/>
        <w:jc w:val="center"/>
        <w:rPr>
          <w:rFonts w:ascii="Times New Roman" w:eastAsia="Times New Roman" w:hAnsi="Times New Roman" w:cs="Times New Roman"/>
          <w:b/>
          <w:snapToGrid w:val="0"/>
          <w:sz w:val="20"/>
        </w:rPr>
      </w:pPr>
      <w:bookmarkStart w:id="42" w:name="_Toc400430939"/>
      <w:bookmarkStart w:id="43" w:name="_Toc429209"/>
      <w:r w:rsidRPr="00C07721">
        <w:rPr>
          <w:rFonts w:ascii="Times New Roman" w:eastAsia="Times New Roman" w:hAnsi="Times New Roman" w:cs="Times New Roman"/>
          <w:b/>
          <w:snapToGrid w:val="0"/>
          <w:sz w:val="20"/>
        </w:rPr>
        <w:t>Figure 3.10. SNS spare high-beta cryomodule.</w:t>
      </w:r>
      <w:bookmarkEnd w:id="42"/>
      <w:bookmarkEnd w:id="43"/>
    </w:p>
    <w:p w14:paraId="7286F258" w14:textId="77777777" w:rsidR="00C07721" w:rsidRPr="00C07721" w:rsidRDefault="00C07721" w:rsidP="00C07721">
      <w:pPr>
        <w:spacing w:after="240" w:line="240" w:lineRule="auto"/>
        <w:rPr>
          <w:rFonts w:ascii="Times New Roman" w:eastAsia="Times New Roman" w:hAnsi="Times New Roman" w:cs="Times New Roman"/>
          <w:snapToGrid w:val="0"/>
        </w:rPr>
      </w:pPr>
      <w:r w:rsidRPr="00C07721">
        <w:rPr>
          <w:rFonts w:ascii="Times New Roman" w:eastAsia="Times New Roman" w:hAnsi="Times New Roman" w:cs="Times New Roman"/>
          <w:snapToGrid w:val="0"/>
        </w:rPr>
        <w:t xml:space="preserve">The spare high-beta cryomodule serves as the baseline design for the PPU cryomodules. A couple of modifications to this design will be necessary for the cryomodule to function according to the requirements of the PPU. The cavities will be upgraded as detailed in Sect. 3.1 and an upgraded FPC will be used as discussed in Sect. </w:t>
      </w:r>
      <w:r w:rsidRPr="00C07721">
        <w:rPr>
          <w:rFonts w:ascii="Times New Roman" w:eastAsia="Times New Roman" w:hAnsi="Times New Roman" w:cs="Times New Roman"/>
          <w:snapToGrid w:val="0"/>
        </w:rPr>
        <w:fldChar w:fldCharType="begin"/>
      </w:r>
      <w:r w:rsidRPr="00C07721">
        <w:rPr>
          <w:rFonts w:ascii="Times New Roman" w:eastAsia="Times New Roman" w:hAnsi="Times New Roman" w:cs="Times New Roman"/>
          <w:snapToGrid w:val="0"/>
        </w:rPr>
        <w:instrText xml:space="preserve"> REF _Ref273089295 \r \h  \* MERGEFORMAT </w:instrText>
      </w:r>
      <w:r w:rsidRPr="00C07721">
        <w:rPr>
          <w:rFonts w:ascii="Times New Roman" w:eastAsia="Times New Roman" w:hAnsi="Times New Roman" w:cs="Times New Roman"/>
          <w:snapToGrid w:val="0"/>
        </w:rPr>
      </w:r>
      <w:r w:rsidRPr="00C07721">
        <w:rPr>
          <w:rFonts w:ascii="Times New Roman" w:eastAsia="Times New Roman" w:hAnsi="Times New Roman" w:cs="Times New Roman"/>
          <w:snapToGrid w:val="0"/>
        </w:rPr>
        <w:fldChar w:fldCharType="separate"/>
      </w:r>
      <w:r w:rsidRPr="00C07721">
        <w:rPr>
          <w:rFonts w:ascii="Times New Roman" w:eastAsia="Times New Roman" w:hAnsi="Times New Roman" w:cs="Times New Roman"/>
          <w:snapToGrid w:val="0"/>
        </w:rPr>
        <w:t>3.1.3</w:t>
      </w:r>
      <w:r w:rsidRPr="00C07721">
        <w:rPr>
          <w:rFonts w:ascii="Times New Roman" w:eastAsia="Times New Roman" w:hAnsi="Times New Roman" w:cs="Times New Roman"/>
          <w:snapToGrid w:val="0"/>
        </w:rPr>
        <w:fldChar w:fldCharType="end"/>
      </w:r>
      <w:r w:rsidRPr="00C07721">
        <w:rPr>
          <w:rFonts w:ascii="Times New Roman" w:eastAsia="Times New Roman" w:hAnsi="Times New Roman" w:cs="Times New Roman"/>
          <w:snapToGrid w:val="0"/>
        </w:rPr>
        <w:t>. Other than these two changes, the PPU cryomodule is very similar to the spare high-beta cryomodule. Methodologies for fabrication and assembly were developed and staff expertise was gained during the assembly of the high-beta spare.</w:t>
      </w:r>
    </w:p>
    <w:p w14:paraId="3E0C20EA" w14:textId="77777777" w:rsidR="00C07721" w:rsidRPr="00C07721" w:rsidRDefault="00C07721" w:rsidP="00C07721">
      <w:pPr>
        <w:keepNext/>
        <w:numPr>
          <w:ilvl w:val="2"/>
          <w:numId w:val="1"/>
        </w:numPr>
        <w:tabs>
          <w:tab w:val="left" w:pos="720"/>
        </w:tabs>
        <w:spacing w:before="240" w:after="240" w:line="240" w:lineRule="auto"/>
        <w:outlineLvl w:val="2"/>
        <w:rPr>
          <w:rFonts w:ascii="Times New Roman" w:eastAsia="Times New Roman" w:hAnsi="Times New Roman" w:cs="Times New Roman"/>
          <w:b/>
          <w:snapToGrid w:val="0"/>
          <w:szCs w:val="20"/>
        </w:rPr>
      </w:pPr>
      <w:bookmarkStart w:id="44" w:name="_Toc272758735"/>
      <w:bookmarkStart w:id="45" w:name="_Toc430805"/>
      <w:r w:rsidRPr="00C07721">
        <w:rPr>
          <w:rFonts w:ascii="Times New Roman" w:eastAsia="Times New Roman" w:hAnsi="Times New Roman" w:cs="Times New Roman"/>
          <w:b/>
          <w:snapToGrid w:val="0"/>
          <w:szCs w:val="20"/>
        </w:rPr>
        <w:t>Head Loads and Helium Circuits</w:t>
      </w:r>
      <w:bookmarkEnd w:id="44"/>
      <w:bookmarkEnd w:id="45"/>
    </w:p>
    <w:p w14:paraId="72579017" w14:textId="77777777" w:rsidR="00C07721" w:rsidRPr="00C07721" w:rsidRDefault="00C07721" w:rsidP="00C07721">
      <w:pPr>
        <w:spacing w:after="240" w:line="240" w:lineRule="auto"/>
        <w:rPr>
          <w:rFonts w:ascii="Times New Roman" w:eastAsia="Times New Roman" w:hAnsi="Times New Roman" w:cs="Times New Roman"/>
          <w:snapToGrid w:val="0"/>
        </w:rPr>
      </w:pPr>
      <w:r w:rsidRPr="00C07721">
        <w:rPr>
          <w:rFonts w:ascii="Times New Roman" w:eastAsia="Times New Roman" w:hAnsi="Times New Roman" w:cs="Times New Roman"/>
          <w:snapToGrid w:val="0"/>
        </w:rPr>
        <w:t>There are three cooling circuits within the cryomodule. Primary cooling provides the liquid helium that cools the cavities within the helium vessels. Secondary cooling provides supercritical helium cooling to the couplers. Because the FPC requires 5 K supercritical helium to cool the outer conductor, as mentioned in Sect. </w:t>
      </w:r>
      <w:r w:rsidRPr="00C07721">
        <w:rPr>
          <w:rFonts w:ascii="Times New Roman" w:eastAsia="Times New Roman" w:hAnsi="Times New Roman" w:cs="Times New Roman"/>
          <w:snapToGrid w:val="0"/>
        </w:rPr>
        <w:fldChar w:fldCharType="begin"/>
      </w:r>
      <w:r w:rsidRPr="00C07721">
        <w:rPr>
          <w:rFonts w:ascii="Times New Roman" w:eastAsia="Times New Roman" w:hAnsi="Times New Roman" w:cs="Times New Roman"/>
          <w:snapToGrid w:val="0"/>
        </w:rPr>
        <w:instrText xml:space="preserve"> REF _Ref273006713 \r \h  \* MERGEFORMAT </w:instrText>
      </w:r>
      <w:r w:rsidRPr="00C07721">
        <w:rPr>
          <w:rFonts w:ascii="Times New Roman" w:eastAsia="Times New Roman" w:hAnsi="Times New Roman" w:cs="Times New Roman"/>
          <w:snapToGrid w:val="0"/>
        </w:rPr>
      </w:r>
      <w:r w:rsidRPr="00C07721">
        <w:rPr>
          <w:rFonts w:ascii="Times New Roman" w:eastAsia="Times New Roman" w:hAnsi="Times New Roman" w:cs="Times New Roman"/>
          <w:snapToGrid w:val="0"/>
        </w:rPr>
        <w:fldChar w:fldCharType="separate"/>
      </w:r>
      <w:r w:rsidRPr="00C07721">
        <w:rPr>
          <w:rFonts w:ascii="Times New Roman" w:eastAsia="Times New Roman" w:hAnsi="Times New Roman" w:cs="Times New Roman"/>
          <w:snapToGrid w:val="0"/>
        </w:rPr>
        <w:t>3.1.3</w:t>
      </w:r>
      <w:r w:rsidRPr="00C07721">
        <w:rPr>
          <w:rFonts w:ascii="Times New Roman" w:eastAsia="Times New Roman" w:hAnsi="Times New Roman" w:cs="Times New Roman"/>
          <w:snapToGrid w:val="0"/>
        </w:rPr>
        <w:fldChar w:fldCharType="end"/>
      </w:r>
      <w:r w:rsidRPr="00C07721">
        <w:rPr>
          <w:rFonts w:ascii="Times New Roman" w:eastAsia="Times New Roman" w:hAnsi="Times New Roman" w:cs="Times New Roman"/>
          <w:snapToGrid w:val="0"/>
        </w:rPr>
        <w:t>, the Large Hardon Collider concept of producing 2 K helium in the cryomodule rather than in the refrigerator is used [10]. This drives the design of placing individual heat exchangers in each of the cryomodules rather than locating one large heat exchanger in the refrigerator. In addition, efficiencies are improved with this heat exchanger placement. Shield cooling provides cooling to the thermal shield located in the cryomodule and transfer lines. Figure 3.11 is the updated flow diagram for the spare high-beta SNS cryomodule. The PPU cryomodules will have the same helium circuits as the spare high-beta cryomodule.</w:t>
      </w:r>
    </w:p>
    <w:p w14:paraId="243FAF74" w14:textId="77777777" w:rsidR="00C07721" w:rsidRPr="00C07721" w:rsidRDefault="00C07721" w:rsidP="00C07721">
      <w:pPr>
        <w:spacing w:after="240" w:line="240" w:lineRule="auto"/>
        <w:rPr>
          <w:rFonts w:ascii="Times New Roman" w:eastAsia="Times New Roman" w:hAnsi="Times New Roman" w:cs="Times New Roman"/>
          <w:snapToGrid w:val="0"/>
        </w:rPr>
      </w:pPr>
      <w:r w:rsidRPr="00C07721">
        <w:rPr>
          <w:rFonts w:ascii="Times New Roman" w:eastAsia="Times New Roman" w:hAnsi="Times New Roman" w:cs="Times New Roman"/>
          <w:snapToGrid w:val="0"/>
        </w:rPr>
        <w:t>The primary helium flow to the cryomodule will be split into two circuits, the primary and the secondary. The primary helium flow will enter the cryomodule in the supply end can and flow through the heat exchanger in the return end can, through the primary Joule-Thomson (JT) valve located on the supply side of the cryomodule, and into the helium vessels. Helium will exit the helium vessels and flow either out the cooldown circuit or through the heat exchanger back into the return transfer line. The cooldown path will be used to imbalance the heat exchanger during the cooldown of the cryomodule so that a desired cooldown rate of 100–150 K/h can be achieved.</w:t>
      </w:r>
    </w:p>
    <w:p w14:paraId="3A3ABA9A" w14:textId="77777777" w:rsidR="00C07721" w:rsidRPr="00C07721" w:rsidRDefault="00C07721" w:rsidP="00C07721">
      <w:pPr>
        <w:spacing w:after="240" w:line="240" w:lineRule="auto"/>
        <w:rPr>
          <w:rFonts w:ascii="Times New Roman" w:eastAsia="Times New Roman" w:hAnsi="Times New Roman" w:cs="Times New Roman"/>
          <w:snapToGrid w:val="0"/>
        </w:rPr>
      </w:pPr>
      <w:r w:rsidRPr="00C07721">
        <w:rPr>
          <w:rFonts w:ascii="Times New Roman" w:eastAsia="Times New Roman" w:hAnsi="Times New Roman" w:cs="Times New Roman"/>
          <w:snapToGrid w:val="0"/>
        </w:rPr>
        <w:t>The secondary circuit will flow through a secondary JT valve, a cooling block on the end group of the supply side cavity, each of the FPC flanges, a cooling block on the end group on the return side cavity, into a surge tank, and out to four parallel paths to the FPC outer conductors. The return from the couplers will flow though metering valves for each of the couplers. The four flows will be combined and discharged into the cooldown header and act as a liquefaction load on the refrigerator.</w:t>
      </w:r>
    </w:p>
    <w:p w14:paraId="7A156807" w14:textId="77777777" w:rsidR="00C07721" w:rsidRPr="00C07721" w:rsidRDefault="00C07721" w:rsidP="00C07721">
      <w:pPr>
        <w:spacing w:after="240" w:line="240" w:lineRule="auto"/>
        <w:rPr>
          <w:rFonts w:ascii="Times New Roman" w:eastAsia="Times New Roman" w:hAnsi="Times New Roman" w:cs="Times New Roman"/>
          <w:snapToGrid w:val="0"/>
        </w:rPr>
      </w:pPr>
    </w:p>
    <w:p w14:paraId="2244DCB1" w14:textId="77777777" w:rsidR="00C07721" w:rsidRPr="00C07721" w:rsidRDefault="00C07721" w:rsidP="00C07721">
      <w:pPr>
        <w:keepNext/>
        <w:tabs>
          <w:tab w:val="left" w:pos="360"/>
        </w:tabs>
        <w:spacing w:before="120" w:after="120" w:line="240" w:lineRule="auto"/>
        <w:jc w:val="center"/>
        <w:rPr>
          <w:rFonts w:ascii="Times New Roman" w:eastAsia="Times New Roman" w:hAnsi="Times New Roman" w:cs="Times New Roman"/>
          <w:snapToGrid w:val="0"/>
          <w:szCs w:val="20"/>
        </w:rPr>
      </w:pPr>
      <w:r w:rsidRPr="00C07721">
        <w:rPr>
          <w:rFonts w:ascii="Times New Roman" w:eastAsia="Times New Roman" w:hAnsi="Times New Roman" w:cs="Times New Roman"/>
          <w:noProof/>
          <w:szCs w:val="20"/>
        </w:rPr>
        <w:drawing>
          <wp:inline distT="0" distB="0" distL="0" distR="0" wp14:anchorId="4D7EF134" wp14:editId="19F82D50">
            <wp:extent cx="5330952" cy="3401568"/>
            <wp:effectExtent l="0" t="0" r="3175" b="8890"/>
            <wp:docPr id="9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30952" cy="3401568"/>
                    </a:xfrm>
                    <a:prstGeom prst="rect">
                      <a:avLst/>
                    </a:prstGeom>
                    <a:noFill/>
                    <a:ln>
                      <a:noFill/>
                    </a:ln>
                  </pic:spPr>
                </pic:pic>
              </a:graphicData>
            </a:graphic>
          </wp:inline>
        </w:drawing>
      </w:r>
    </w:p>
    <w:p w14:paraId="46D3276D" w14:textId="77777777" w:rsidR="00C07721" w:rsidRPr="00C07721" w:rsidRDefault="00C07721" w:rsidP="00C07721">
      <w:pPr>
        <w:spacing w:before="120" w:after="240" w:line="240" w:lineRule="auto"/>
        <w:jc w:val="center"/>
        <w:rPr>
          <w:rFonts w:ascii="Times New Roman" w:eastAsia="Times New Roman" w:hAnsi="Times New Roman" w:cs="Times New Roman"/>
          <w:b/>
          <w:snapToGrid w:val="0"/>
          <w:sz w:val="20"/>
        </w:rPr>
      </w:pPr>
      <w:bookmarkStart w:id="46" w:name="_Toc400430940"/>
      <w:bookmarkStart w:id="47" w:name="_Toc429210"/>
      <w:r w:rsidRPr="00C07721">
        <w:rPr>
          <w:rFonts w:ascii="Times New Roman" w:eastAsia="Times New Roman" w:hAnsi="Times New Roman" w:cs="Times New Roman"/>
          <w:b/>
          <w:snapToGrid w:val="0"/>
          <w:sz w:val="20"/>
        </w:rPr>
        <w:t>Figure 3.11. Helium flow schematic and instruments for the spare high-beta cryomodule.</w:t>
      </w:r>
      <w:bookmarkEnd w:id="46"/>
      <w:bookmarkEnd w:id="47"/>
    </w:p>
    <w:p w14:paraId="2D9C521F" w14:textId="77777777" w:rsidR="00C07721" w:rsidRPr="00C07721" w:rsidRDefault="00C07721" w:rsidP="00C07721">
      <w:pPr>
        <w:spacing w:after="240" w:line="240" w:lineRule="auto"/>
        <w:rPr>
          <w:rFonts w:ascii="Times New Roman" w:eastAsia="Times New Roman" w:hAnsi="Times New Roman" w:cs="Times New Roman"/>
          <w:snapToGrid w:val="0"/>
        </w:rPr>
      </w:pPr>
      <w:r w:rsidRPr="00C07721">
        <w:rPr>
          <w:rFonts w:ascii="Times New Roman" w:eastAsia="Times New Roman" w:hAnsi="Times New Roman" w:cs="Times New Roman"/>
          <w:snapToGrid w:val="0"/>
        </w:rPr>
        <w:t xml:space="preserve">The shield flow will be supplied from the turbine 1 outlet in the main cold box at approximately 38 K. It will flow from the turbine outlet, through the transfer line, and into the cryomodules through the shield supply valves. Helium will then flow through the cryomodule and back into the return transfer line, where it will return to the medium-pressure header in the main cold box. The design criteria for the original high-beta cryomodule [11] are listed in Table 3.4, along with those for the PPU based on the operating experience of the spare high-beta cryomodule. </w:t>
      </w:r>
    </w:p>
    <w:p w14:paraId="61073AB6" w14:textId="77777777" w:rsidR="00C07721" w:rsidRPr="00C07721" w:rsidRDefault="00C07721" w:rsidP="00C07721">
      <w:pPr>
        <w:spacing w:after="240" w:line="240" w:lineRule="auto"/>
        <w:rPr>
          <w:rFonts w:ascii="Times New Roman" w:eastAsia="Times New Roman" w:hAnsi="Times New Roman" w:cs="Times New Roman"/>
          <w:snapToGrid w:val="0"/>
        </w:rPr>
      </w:pPr>
      <w:r w:rsidRPr="00C07721">
        <w:rPr>
          <w:rFonts w:ascii="Times New Roman" w:eastAsia="Times New Roman" w:hAnsi="Times New Roman" w:cs="Times New Roman"/>
          <w:snapToGrid w:val="0"/>
        </w:rPr>
        <w:t>The original SNS cryogenic system was designed with a 100% capacity margin from the primary and secondary circuits and a 35% margin for the shield passage. This was done to account for the uncertainty of the design, to mitigate risk to the project, and to ensure capacity for upgrade. With these margins in place, it is anticipated that the addition of seven cryomodules to the linac tunnel will be well within the capability of the SNS cryogenic system. See Section 3.3 for more detailed cryogenic system information.</w:t>
      </w:r>
    </w:p>
    <w:p w14:paraId="6D6454F2" w14:textId="77777777" w:rsidR="00C07721" w:rsidRPr="00C07721" w:rsidRDefault="00C07721" w:rsidP="00C07721">
      <w:pPr>
        <w:keepNext/>
        <w:keepLines/>
        <w:spacing w:after="120" w:line="240" w:lineRule="auto"/>
        <w:jc w:val="center"/>
        <w:rPr>
          <w:rFonts w:ascii="Times New Roman Bold" w:eastAsia="Times New Roman" w:hAnsi="Times New Roman Bold" w:cs="Times New Roman"/>
          <w:b/>
          <w:snapToGrid w:val="0"/>
          <w:sz w:val="20"/>
          <w:szCs w:val="20"/>
        </w:rPr>
      </w:pPr>
      <w:bookmarkStart w:id="48" w:name="_Toc400430975"/>
      <w:bookmarkStart w:id="49" w:name="_Toc428461"/>
      <w:r w:rsidRPr="00C07721">
        <w:rPr>
          <w:rFonts w:ascii="Times New Roman Bold" w:eastAsia="Times New Roman" w:hAnsi="Times New Roman Bold" w:cs="Times New Roman"/>
          <w:b/>
          <w:snapToGrid w:val="0"/>
          <w:sz w:val="20"/>
          <w:szCs w:val="20"/>
        </w:rPr>
        <w:t>Table 3.4. Cryogenic load design values for the high-beta cryomodule</w:t>
      </w:r>
      <w:bookmarkEnd w:id="48"/>
      <w:bookmarkEnd w:id="49"/>
    </w:p>
    <w:tbl>
      <w:tblPr>
        <w:tblW w:w="0" w:type="auto"/>
        <w:jc w:val="center"/>
        <w:tblBorders>
          <w:top w:val="single" w:sz="4" w:space="0" w:color="auto"/>
          <w:bottom w:val="single" w:sz="4" w:space="0" w:color="auto"/>
        </w:tblBorders>
        <w:tblLayout w:type="fixed"/>
        <w:tblCellMar>
          <w:top w:w="29" w:type="dxa"/>
          <w:left w:w="58" w:type="dxa"/>
          <w:bottom w:w="29" w:type="dxa"/>
          <w:right w:w="58" w:type="dxa"/>
        </w:tblCellMar>
        <w:tblLook w:val="04A0" w:firstRow="1" w:lastRow="0" w:firstColumn="1" w:lastColumn="0" w:noHBand="0" w:noVBand="1"/>
      </w:tblPr>
      <w:tblGrid>
        <w:gridCol w:w="3508"/>
        <w:gridCol w:w="3140"/>
        <w:gridCol w:w="2928"/>
      </w:tblGrid>
      <w:tr w:rsidR="00C07721" w:rsidRPr="00C07721" w14:paraId="7609F5ED" w14:textId="77777777" w:rsidTr="008A367F">
        <w:trPr>
          <w:jc w:val="center"/>
        </w:trPr>
        <w:tc>
          <w:tcPr>
            <w:tcW w:w="3508" w:type="dxa"/>
            <w:tcBorders>
              <w:top w:val="single" w:sz="4" w:space="0" w:color="auto"/>
              <w:bottom w:val="single" w:sz="4" w:space="0" w:color="auto"/>
            </w:tcBorders>
            <w:shd w:val="clear" w:color="auto" w:fill="auto"/>
          </w:tcPr>
          <w:p w14:paraId="3D1BB948" w14:textId="77777777" w:rsidR="00C07721" w:rsidRPr="00C07721" w:rsidRDefault="00C07721" w:rsidP="00C07721">
            <w:pPr>
              <w:spacing w:after="0" w:line="240" w:lineRule="auto"/>
              <w:jc w:val="center"/>
              <w:rPr>
                <w:rFonts w:ascii="Times New Roman" w:eastAsia="Times New Roman" w:hAnsi="Times New Roman" w:cs="Times New Roman"/>
                <w:b/>
                <w:snapToGrid w:val="0"/>
                <w:sz w:val="20"/>
                <w:szCs w:val="20"/>
              </w:rPr>
            </w:pPr>
            <w:r w:rsidRPr="00C07721">
              <w:rPr>
                <w:rFonts w:ascii="Times New Roman" w:eastAsia="Times New Roman" w:hAnsi="Times New Roman" w:cs="Times New Roman"/>
                <w:b/>
                <w:snapToGrid w:val="0"/>
                <w:sz w:val="20"/>
                <w:szCs w:val="20"/>
              </w:rPr>
              <w:t>Parameter</w:t>
            </w:r>
          </w:p>
        </w:tc>
        <w:tc>
          <w:tcPr>
            <w:tcW w:w="3140" w:type="dxa"/>
            <w:tcBorders>
              <w:top w:val="single" w:sz="4" w:space="0" w:color="auto"/>
              <w:bottom w:val="single" w:sz="4" w:space="0" w:color="auto"/>
            </w:tcBorders>
            <w:shd w:val="clear" w:color="auto" w:fill="auto"/>
          </w:tcPr>
          <w:p w14:paraId="6B9FD240" w14:textId="77777777" w:rsidR="00C07721" w:rsidRPr="00C07721" w:rsidRDefault="00C07721" w:rsidP="00C07721">
            <w:pPr>
              <w:spacing w:after="0" w:line="240" w:lineRule="auto"/>
              <w:jc w:val="center"/>
              <w:rPr>
                <w:rFonts w:ascii="Times New Roman" w:eastAsia="Times New Roman" w:hAnsi="Times New Roman" w:cs="Times New Roman"/>
                <w:b/>
                <w:snapToGrid w:val="0"/>
                <w:sz w:val="20"/>
                <w:szCs w:val="20"/>
              </w:rPr>
            </w:pPr>
            <w:r w:rsidRPr="00C07721">
              <w:rPr>
                <w:rFonts w:ascii="Times New Roman" w:eastAsia="Times New Roman" w:hAnsi="Times New Roman" w:cs="Times New Roman"/>
                <w:b/>
                <w:snapToGrid w:val="0"/>
                <w:sz w:val="20"/>
                <w:szCs w:val="20"/>
              </w:rPr>
              <w:t xml:space="preserve">Original cryomodule </w:t>
            </w:r>
          </w:p>
        </w:tc>
        <w:tc>
          <w:tcPr>
            <w:tcW w:w="2928" w:type="dxa"/>
            <w:tcBorders>
              <w:top w:val="single" w:sz="4" w:space="0" w:color="auto"/>
              <w:bottom w:val="single" w:sz="4" w:space="0" w:color="auto"/>
            </w:tcBorders>
            <w:shd w:val="clear" w:color="auto" w:fill="auto"/>
          </w:tcPr>
          <w:p w14:paraId="6D51CBF2" w14:textId="77777777" w:rsidR="00C07721" w:rsidRPr="00C07721" w:rsidRDefault="00C07721" w:rsidP="00C07721">
            <w:pPr>
              <w:spacing w:after="0" w:line="240" w:lineRule="auto"/>
              <w:jc w:val="center"/>
              <w:rPr>
                <w:rFonts w:ascii="Times New Roman" w:eastAsia="Times New Roman" w:hAnsi="Times New Roman" w:cs="Times New Roman"/>
                <w:b/>
                <w:snapToGrid w:val="0"/>
                <w:sz w:val="20"/>
                <w:szCs w:val="20"/>
              </w:rPr>
            </w:pPr>
            <w:r w:rsidRPr="00C07721">
              <w:rPr>
                <w:rFonts w:ascii="Times New Roman" w:eastAsia="Times New Roman" w:hAnsi="Times New Roman" w:cs="Times New Roman"/>
                <w:b/>
                <w:snapToGrid w:val="0"/>
                <w:sz w:val="20"/>
                <w:szCs w:val="20"/>
              </w:rPr>
              <w:t>PPU cryomodule</w:t>
            </w:r>
          </w:p>
        </w:tc>
      </w:tr>
      <w:tr w:rsidR="00C07721" w:rsidRPr="00C07721" w14:paraId="2B837537" w14:textId="77777777" w:rsidTr="008A367F">
        <w:trPr>
          <w:jc w:val="center"/>
        </w:trPr>
        <w:tc>
          <w:tcPr>
            <w:tcW w:w="3508" w:type="dxa"/>
            <w:tcBorders>
              <w:top w:val="single" w:sz="4" w:space="0" w:color="auto"/>
            </w:tcBorders>
            <w:shd w:val="clear" w:color="auto" w:fill="auto"/>
          </w:tcPr>
          <w:p w14:paraId="772C7E67" w14:textId="77777777" w:rsidR="00C07721" w:rsidRPr="00C07721" w:rsidRDefault="00C07721" w:rsidP="00C07721">
            <w:pPr>
              <w:spacing w:after="0" w:line="240" w:lineRule="auto"/>
              <w:rPr>
                <w:rFonts w:ascii="Times New Roman" w:eastAsia="Times New Roman" w:hAnsi="Times New Roman" w:cs="Times New Roman"/>
                <w:snapToGrid w:val="0"/>
                <w:sz w:val="20"/>
                <w:szCs w:val="20"/>
              </w:rPr>
            </w:pPr>
            <w:r w:rsidRPr="00C07721">
              <w:rPr>
                <w:rFonts w:ascii="Times New Roman" w:eastAsia="Times New Roman" w:hAnsi="Times New Roman" w:cs="Times New Roman"/>
                <w:snapToGrid w:val="0"/>
                <w:sz w:val="20"/>
                <w:szCs w:val="20"/>
              </w:rPr>
              <w:t>2 K heat load (static/dynamic)</w:t>
            </w:r>
          </w:p>
        </w:tc>
        <w:tc>
          <w:tcPr>
            <w:tcW w:w="3140" w:type="dxa"/>
            <w:tcBorders>
              <w:top w:val="single" w:sz="4" w:space="0" w:color="auto"/>
            </w:tcBorders>
            <w:shd w:val="clear" w:color="auto" w:fill="auto"/>
          </w:tcPr>
          <w:p w14:paraId="00FA389F" w14:textId="77777777" w:rsidR="00C07721" w:rsidRPr="00C07721" w:rsidRDefault="00C07721" w:rsidP="00C07721">
            <w:pPr>
              <w:spacing w:after="0" w:line="240" w:lineRule="auto"/>
              <w:jc w:val="center"/>
              <w:rPr>
                <w:rFonts w:ascii="Times New Roman" w:eastAsia="Times New Roman" w:hAnsi="Times New Roman" w:cs="Times New Roman"/>
                <w:snapToGrid w:val="0"/>
                <w:sz w:val="20"/>
                <w:szCs w:val="20"/>
              </w:rPr>
            </w:pPr>
            <w:r w:rsidRPr="00C07721">
              <w:rPr>
                <w:rFonts w:ascii="Times New Roman" w:eastAsia="Times New Roman" w:hAnsi="Times New Roman" w:cs="Times New Roman"/>
                <w:snapToGrid w:val="0"/>
                <w:sz w:val="20"/>
                <w:szCs w:val="20"/>
              </w:rPr>
              <w:t>28/20 W</w:t>
            </w:r>
          </w:p>
        </w:tc>
        <w:tc>
          <w:tcPr>
            <w:tcW w:w="2928" w:type="dxa"/>
            <w:tcBorders>
              <w:top w:val="single" w:sz="4" w:space="0" w:color="auto"/>
            </w:tcBorders>
            <w:shd w:val="clear" w:color="auto" w:fill="auto"/>
          </w:tcPr>
          <w:p w14:paraId="1A5AE157" w14:textId="77777777" w:rsidR="00C07721" w:rsidRPr="00C07721" w:rsidRDefault="00C07721" w:rsidP="00C07721">
            <w:pPr>
              <w:spacing w:after="0" w:line="240" w:lineRule="auto"/>
              <w:jc w:val="center"/>
              <w:rPr>
                <w:rFonts w:ascii="Times New Roman" w:eastAsia="Times New Roman" w:hAnsi="Times New Roman" w:cs="Times New Roman"/>
                <w:snapToGrid w:val="0"/>
                <w:sz w:val="20"/>
                <w:szCs w:val="20"/>
              </w:rPr>
            </w:pPr>
            <w:r w:rsidRPr="00C07721">
              <w:rPr>
                <w:rFonts w:ascii="Times New Roman" w:eastAsia="Times New Roman" w:hAnsi="Times New Roman" w:cs="Times New Roman"/>
                <w:snapToGrid w:val="0"/>
                <w:sz w:val="20"/>
                <w:szCs w:val="20"/>
              </w:rPr>
              <w:t>25/40 W</w:t>
            </w:r>
          </w:p>
        </w:tc>
      </w:tr>
      <w:tr w:rsidR="00C07721" w:rsidRPr="00C07721" w14:paraId="5D5644EB" w14:textId="77777777" w:rsidTr="008A367F">
        <w:trPr>
          <w:jc w:val="center"/>
        </w:trPr>
        <w:tc>
          <w:tcPr>
            <w:tcW w:w="3508" w:type="dxa"/>
            <w:shd w:val="clear" w:color="auto" w:fill="auto"/>
          </w:tcPr>
          <w:p w14:paraId="6D347D35" w14:textId="77777777" w:rsidR="00C07721" w:rsidRPr="00C07721" w:rsidRDefault="00C07721" w:rsidP="00C07721">
            <w:pPr>
              <w:spacing w:after="0" w:line="240" w:lineRule="auto"/>
              <w:rPr>
                <w:rFonts w:ascii="Times New Roman" w:eastAsia="Times New Roman" w:hAnsi="Times New Roman" w:cs="Times New Roman"/>
                <w:snapToGrid w:val="0"/>
                <w:sz w:val="20"/>
                <w:szCs w:val="20"/>
              </w:rPr>
            </w:pPr>
            <w:r w:rsidRPr="00C07721">
              <w:rPr>
                <w:rFonts w:ascii="Times New Roman" w:eastAsia="Times New Roman" w:hAnsi="Times New Roman" w:cs="Times New Roman"/>
                <w:snapToGrid w:val="0"/>
                <w:sz w:val="20"/>
                <w:szCs w:val="20"/>
              </w:rPr>
              <w:t>Coupler flow</w:t>
            </w:r>
          </w:p>
        </w:tc>
        <w:tc>
          <w:tcPr>
            <w:tcW w:w="3140" w:type="dxa"/>
            <w:shd w:val="clear" w:color="auto" w:fill="auto"/>
          </w:tcPr>
          <w:p w14:paraId="11B4419F" w14:textId="77777777" w:rsidR="00C07721" w:rsidRPr="00C07721" w:rsidRDefault="00C07721" w:rsidP="00C07721">
            <w:pPr>
              <w:spacing w:after="0" w:line="240" w:lineRule="auto"/>
              <w:jc w:val="center"/>
              <w:rPr>
                <w:rFonts w:ascii="Times New Roman" w:eastAsia="Times New Roman" w:hAnsi="Times New Roman" w:cs="Times New Roman"/>
                <w:snapToGrid w:val="0"/>
                <w:sz w:val="20"/>
                <w:szCs w:val="20"/>
              </w:rPr>
            </w:pPr>
            <w:r w:rsidRPr="00C07721">
              <w:rPr>
                <w:rFonts w:ascii="Times New Roman" w:eastAsia="Times New Roman" w:hAnsi="Times New Roman" w:cs="Times New Roman"/>
                <w:snapToGrid w:val="0"/>
                <w:sz w:val="20"/>
                <w:szCs w:val="20"/>
              </w:rPr>
              <w:t>0.075 g/s</w:t>
            </w:r>
          </w:p>
        </w:tc>
        <w:tc>
          <w:tcPr>
            <w:tcW w:w="2928" w:type="dxa"/>
            <w:shd w:val="clear" w:color="auto" w:fill="auto"/>
          </w:tcPr>
          <w:p w14:paraId="4B462716" w14:textId="77777777" w:rsidR="00C07721" w:rsidRPr="00C07721" w:rsidRDefault="00C07721" w:rsidP="00C07721">
            <w:pPr>
              <w:spacing w:after="0" w:line="240" w:lineRule="auto"/>
              <w:jc w:val="center"/>
              <w:rPr>
                <w:rFonts w:ascii="Times New Roman" w:eastAsia="Times New Roman" w:hAnsi="Times New Roman" w:cs="Times New Roman"/>
                <w:snapToGrid w:val="0"/>
                <w:sz w:val="20"/>
                <w:szCs w:val="20"/>
              </w:rPr>
            </w:pPr>
            <w:r w:rsidRPr="00C07721">
              <w:rPr>
                <w:rFonts w:ascii="Times New Roman" w:eastAsia="Times New Roman" w:hAnsi="Times New Roman" w:cs="Times New Roman"/>
                <w:snapToGrid w:val="0"/>
                <w:sz w:val="20"/>
                <w:szCs w:val="20"/>
              </w:rPr>
              <w:t>0.067 g/s</w:t>
            </w:r>
          </w:p>
        </w:tc>
      </w:tr>
      <w:tr w:rsidR="00C07721" w:rsidRPr="00C07721" w14:paraId="6D8C3BEB" w14:textId="77777777" w:rsidTr="008A367F">
        <w:trPr>
          <w:jc w:val="center"/>
        </w:trPr>
        <w:tc>
          <w:tcPr>
            <w:tcW w:w="3508" w:type="dxa"/>
            <w:shd w:val="clear" w:color="auto" w:fill="auto"/>
          </w:tcPr>
          <w:p w14:paraId="519EC19D" w14:textId="77777777" w:rsidR="00C07721" w:rsidRPr="00C07721" w:rsidRDefault="00C07721" w:rsidP="00C07721">
            <w:pPr>
              <w:spacing w:after="0" w:line="240" w:lineRule="auto"/>
              <w:rPr>
                <w:rFonts w:ascii="Times New Roman" w:eastAsia="Times New Roman" w:hAnsi="Times New Roman" w:cs="Times New Roman"/>
                <w:snapToGrid w:val="0"/>
                <w:sz w:val="20"/>
                <w:szCs w:val="20"/>
              </w:rPr>
            </w:pPr>
            <w:r w:rsidRPr="00C07721">
              <w:rPr>
                <w:rFonts w:ascii="Times New Roman" w:eastAsia="Times New Roman" w:hAnsi="Times New Roman" w:cs="Times New Roman"/>
                <w:snapToGrid w:val="0"/>
                <w:sz w:val="20"/>
                <w:szCs w:val="20"/>
              </w:rPr>
              <w:t>Shield load including transfer line</w:t>
            </w:r>
          </w:p>
        </w:tc>
        <w:tc>
          <w:tcPr>
            <w:tcW w:w="3140" w:type="dxa"/>
            <w:shd w:val="clear" w:color="auto" w:fill="auto"/>
          </w:tcPr>
          <w:p w14:paraId="5276807F" w14:textId="77777777" w:rsidR="00C07721" w:rsidRPr="00C07721" w:rsidRDefault="00C07721" w:rsidP="00C07721">
            <w:pPr>
              <w:spacing w:after="0" w:line="240" w:lineRule="auto"/>
              <w:jc w:val="center"/>
              <w:rPr>
                <w:rFonts w:ascii="Times New Roman" w:eastAsia="Times New Roman" w:hAnsi="Times New Roman" w:cs="Times New Roman"/>
                <w:snapToGrid w:val="0"/>
                <w:sz w:val="20"/>
                <w:szCs w:val="20"/>
              </w:rPr>
            </w:pPr>
            <w:r w:rsidRPr="00C07721">
              <w:rPr>
                <w:rFonts w:ascii="Times New Roman" w:eastAsia="Times New Roman" w:hAnsi="Times New Roman" w:cs="Times New Roman"/>
                <w:snapToGrid w:val="0"/>
                <w:sz w:val="20"/>
                <w:szCs w:val="20"/>
              </w:rPr>
              <w:t>200 W</w:t>
            </w:r>
          </w:p>
        </w:tc>
        <w:tc>
          <w:tcPr>
            <w:tcW w:w="2928" w:type="dxa"/>
            <w:shd w:val="clear" w:color="auto" w:fill="auto"/>
          </w:tcPr>
          <w:p w14:paraId="272C6786" w14:textId="77777777" w:rsidR="00C07721" w:rsidRPr="00C07721" w:rsidRDefault="00C07721" w:rsidP="00C07721">
            <w:pPr>
              <w:spacing w:after="0" w:line="240" w:lineRule="auto"/>
              <w:jc w:val="center"/>
              <w:rPr>
                <w:rFonts w:ascii="Times New Roman" w:eastAsia="Times New Roman" w:hAnsi="Times New Roman" w:cs="Times New Roman"/>
                <w:snapToGrid w:val="0"/>
                <w:sz w:val="20"/>
                <w:szCs w:val="20"/>
              </w:rPr>
            </w:pPr>
            <w:r w:rsidRPr="00C07721">
              <w:rPr>
                <w:rFonts w:ascii="Times New Roman" w:eastAsia="Times New Roman" w:hAnsi="Times New Roman" w:cs="Times New Roman"/>
                <w:snapToGrid w:val="0"/>
                <w:sz w:val="20"/>
                <w:szCs w:val="20"/>
              </w:rPr>
              <w:t>200 W</w:t>
            </w:r>
          </w:p>
        </w:tc>
      </w:tr>
    </w:tbl>
    <w:p w14:paraId="37E3A813" w14:textId="77777777" w:rsidR="00C07721" w:rsidRPr="00C07721" w:rsidRDefault="00C07721" w:rsidP="00C07721">
      <w:pPr>
        <w:keepNext/>
        <w:numPr>
          <w:ilvl w:val="2"/>
          <w:numId w:val="1"/>
        </w:numPr>
        <w:tabs>
          <w:tab w:val="left" w:pos="720"/>
        </w:tabs>
        <w:spacing w:before="240" w:after="240" w:line="240" w:lineRule="auto"/>
        <w:outlineLvl w:val="2"/>
        <w:rPr>
          <w:rFonts w:ascii="Times New Roman" w:eastAsia="Times New Roman" w:hAnsi="Times New Roman" w:cs="Times New Roman"/>
          <w:b/>
          <w:snapToGrid w:val="0"/>
          <w:szCs w:val="20"/>
        </w:rPr>
      </w:pPr>
      <w:bookmarkStart w:id="50" w:name="_Toc272758736"/>
      <w:bookmarkStart w:id="51" w:name="_Toc430806"/>
      <w:r w:rsidRPr="00C07721">
        <w:rPr>
          <w:rFonts w:ascii="Times New Roman" w:eastAsia="Times New Roman" w:hAnsi="Times New Roman" w:cs="Times New Roman"/>
          <w:b/>
          <w:snapToGrid w:val="0"/>
          <w:szCs w:val="20"/>
        </w:rPr>
        <w:t>Cold Mass</w:t>
      </w:r>
      <w:bookmarkEnd w:id="50"/>
      <w:bookmarkEnd w:id="51"/>
    </w:p>
    <w:p w14:paraId="33B3A490" w14:textId="77777777" w:rsidR="00C07721" w:rsidRPr="00C07721" w:rsidRDefault="00C07721" w:rsidP="00C07721">
      <w:pPr>
        <w:spacing w:after="240" w:line="240" w:lineRule="auto"/>
        <w:rPr>
          <w:rFonts w:ascii="Times New Roman" w:eastAsia="Times New Roman" w:hAnsi="Times New Roman" w:cs="Times New Roman"/>
          <w:snapToGrid w:val="0"/>
        </w:rPr>
      </w:pPr>
      <w:r w:rsidRPr="00C07721">
        <w:rPr>
          <w:rFonts w:ascii="Times New Roman" w:eastAsia="Times New Roman" w:hAnsi="Times New Roman" w:cs="Times New Roman"/>
          <w:snapToGrid w:val="0"/>
        </w:rPr>
        <w:t xml:space="preserve">The cold mass of the cryomodule consists of the cavity string, space frame, 50 K thermal shield, magnetic shield, and insulation. The cold mass of the spare high-beta cryomodule just before the second layer of magnetic shielding was installed is shown in Figure 3.12. </w:t>
      </w:r>
    </w:p>
    <w:p w14:paraId="0DBD02FB" w14:textId="77777777" w:rsidR="00C07721" w:rsidRPr="00C07721" w:rsidRDefault="00C07721" w:rsidP="00C07721">
      <w:pPr>
        <w:keepNext/>
        <w:tabs>
          <w:tab w:val="left" w:pos="360"/>
        </w:tabs>
        <w:spacing w:before="120" w:after="120" w:line="240" w:lineRule="auto"/>
        <w:jc w:val="center"/>
        <w:rPr>
          <w:rFonts w:ascii="Times New Roman" w:eastAsia="Times New Roman" w:hAnsi="Times New Roman" w:cs="Times New Roman"/>
          <w:snapToGrid w:val="0"/>
          <w:szCs w:val="20"/>
        </w:rPr>
      </w:pPr>
      <w:r w:rsidRPr="00C07721">
        <w:rPr>
          <w:rFonts w:ascii="Times New Roman" w:eastAsia="Times New Roman" w:hAnsi="Times New Roman" w:cs="Times New Roman"/>
          <w:noProof/>
          <w:szCs w:val="20"/>
        </w:rPr>
        <w:drawing>
          <wp:inline distT="0" distB="0" distL="0" distR="0" wp14:anchorId="60EF0C3C" wp14:editId="4DB54026">
            <wp:extent cx="3253105" cy="2435860"/>
            <wp:effectExtent l="0" t="0" r="0" b="2540"/>
            <wp:docPr id="92" name="Picture 8" descr="Description: \\ornl\nscd\users\Douglas_Debra\cryomodules\Cryomodule pics 0028\March2011 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ornl\nscd\users\Douglas_Debra\cryomodules\Cryomodule pics 0028\March2011 01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53105" cy="2435860"/>
                    </a:xfrm>
                    <a:prstGeom prst="rect">
                      <a:avLst/>
                    </a:prstGeom>
                    <a:noFill/>
                    <a:ln>
                      <a:noFill/>
                    </a:ln>
                  </pic:spPr>
                </pic:pic>
              </a:graphicData>
            </a:graphic>
          </wp:inline>
        </w:drawing>
      </w:r>
    </w:p>
    <w:p w14:paraId="2728026B" w14:textId="77777777" w:rsidR="00C07721" w:rsidRPr="00C07721" w:rsidRDefault="00C07721" w:rsidP="00C07721">
      <w:pPr>
        <w:spacing w:before="120" w:after="240" w:line="240" w:lineRule="auto"/>
        <w:jc w:val="center"/>
        <w:rPr>
          <w:rFonts w:ascii="Times New Roman" w:eastAsia="Times New Roman" w:hAnsi="Times New Roman" w:cs="Times New Roman"/>
          <w:b/>
          <w:snapToGrid w:val="0"/>
          <w:sz w:val="20"/>
        </w:rPr>
      </w:pPr>
      <w:bookmarkStart w:id="52" w:name="_Toc400430941"/>
      <w:bookmarkStart w:id="53" w:name="_Toc429211"/>
      <w:r w:rsidRPr="00C07721">
        <w:rPr>
          <w:rFonts w:ascii="Times New Roman" w:eastAsia="Times New Roman" w:hAnsi="Times New Roman" w:cs="Times New Roman"/>
          <w:b/>
          <w:snapToGrid w:val="0"/>
          <w:sz w:val="20"/>
        </w:rPr>
        <w:t>Figure 3.12. Cryomodule cold mass assembly</w:t>
      </w:r>
      <w:bookmarkEnd w:id="52"/>
      <w:r w:rsidRPr="00C07721">
        <w:rPr>
          <w:rFonts w:ascii="Times New Roman" w:eastAsia="Times New Roman" w:hAnsi="Times New Roman" w:cs="Times New Roman"/>
          <w:b/>
          <w:snapToGrid w:val="0"/>
          <w:sz w:val="20"/>
        </w:rPr>
        <w:t>.</w:t>
      </w:r>
      <w:bookmarkEnd w:id="53"/>
    </w:p>
    <w:p w14:paraId="44F1954B" w14:textId="77777777" w:rsidR="00C07721" w:rsidRPr="00C07721" w:rsidRDefault="00C07721" w:rsidP="00C07721">
      <w:pPr>
        <w:spacing w:after="240" w:line="240" w:lineRule="auto"/>
        <w:rPr>
          <w:rFonts w:ascii="Times New Roman" w:eastAsia="Times New Roman" w:hAnsi="Times New Roman" w:cs="Times New Roman"/>
          <w:snapToGrid w:val="0"/>
        </w:rPr>
      </w:pPr>
      <w:r w:rsidRPr="00C07721">
        <w:rPr>
          <w:rFonts w:ascii="Times New Roman" w:eastAsia="Times New Roman" w:hAnsi="Times New Roman" w:cs="Times New Roman"/>
          <w:snapToGrid w:val="0"/>
        </w:rPr>
        <w:t>The original SNS tuner design shown in Figure 3.13 has been adapted from a Saclay design for the TESLA Test Facility cavities [12]. It is attached to the cavity at three points—two standard standoffs and one piezo tuner. The tuner is adjusted by a motor and harmonic drive unit. This provides a tuning range of approximately 400 kHz [13].</w:t>
      </w:r>
    </w:p>
    <w:p w14:paraId="02F93099" w14:textId="77777777" w:rsidR="00C07721" w:rsidRPr="00C07721" w:rsidRDefault="00C07721" w:rsidP="00C07721">
      <w:pPr>
        <w:keepNext/>
        <w:tabs>
          <w:tab w:val="left" w:pos="360"/>
        </w:tabs>
        <w:spacing w:before="120" w:after="120" w:line="240" w:lineRule="auto"/>
        <w:jc w:val="center"/>
        <w:rPr>
          <w:rFonts w:ascii="Times New Roman" w:eastAsia="Times New Roman" w:hAnsi="Times New Roman" w:cs="Times New Roman"/>
          <w:snapToGrid w:val="0"/>
          <w:szCs w:val="20"/>
        </w:rPr>
      </w:pPr>
      <w:r w:rsidRPr="00C07721">
        <w:rPr>
          <w:rFonts w:ascii="Times New Roman" w:eastAsia="Times New Roman" w:hAnsi="Times New Roman" w:cs="Times New Roman"/>
          <w:noProof/>
          <w:szCs w:val="20"/>
        </w:rPr>
        <w:drawing>
          <wp:inline distT="0" distB="0" distL="0" distR="0" wp14:anchorId="3D6AD04A" wp14:editId="45C58298">
            <wp:extent cx="2882803" cy="2152126"/>
            <wp:effectExtent l="0" t="0" r="0" b="635"/>
            <wp:docPr id="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4117" cy="2153107"/>
                    </a:xfrm>
                    <a:prstGeom prst="rect">
                      <a:avLst/>
                    </a:prstGeom>
                    <a:noFill/>
                    <a:ln>
                      <a:noFill/>
                    </a:ln>
                  </pic:spPr>
                </pic:pic>
              </a:graphicData>
            </a:graphic>
          </wp:inline>
        </w:drawing>
      </w:r>
    </w:p>
    <w:p w14:paraId="2CCA0299" w14:textId="77777777" w:rsidR="00C07721" w:rsidRPr="00C07721" w:rsidRDefault="00C07721" w:rsidP="00C07721">
      <w:pPr>
        <w:spacing w:before="120" w:after="240" w:line="240" w:lineRule="auto"/>
        <w:ind w:left="2520" w:right="2610"/>
        <w:jc w:val="center"/>
        <w:rPr>
          <w:rFonts w:ascii="Times New Roman" w:eastAsia="Times New Roman" w:hAnsi="Times New Roman" w:cs="Times New Roman"/>
          <w:b/>
          <w:snapToGrid w:val="0"/>
          <w:sz w:val="20"/>
        </w:rPr>
      </w:pPr>
      <w:bookmarkStart w:id="54" w:name="_Toc400430942"/>
      <w:bookmarkStart w:id="55" w:name="_Toc429212"/>
      <w:r w:rsidRPr="00C07721">
        <w:rPr>
          <w:rFonts w:ascii="Times New Roman" w:eastAsia="Times New Roman" w:hAnsi="Times New Roman" w:cs="Times New Roman"/>
          <w:b/>
          <w:snapToGrid w:val="0"/>
          <w:sz w:val="20"/>
        </w:rPr>
        <w:t>Figure 3.13. Schematic of the original SNS tuner assembly</w:t>
      </w:r>
      <w:bookmarkEnd w:id="54"/>
      <w:r w:rsidRPr="00C07721">
        <w:rPr>
          <w:rFonts w:ascii="Times New Roman" w:eastAsia="Times New Roman" w:hAnsi="Times New Roman" w:cs="Times New Roman"/>
          <w:b/>
          <w:snapToGrid w:val="0"/>
          <w:sz w:val="20"/>
        </w:rPr>
        <w:t>.</w:t>
      </w:r>
      <w:bookmarkEnd w:id="55"/>
    </w:p>
    <w:p w14:paraId="5CD27715" w14:textId="77777777" w:rsidR="00C07721" w:rsidRPr="00C07721" w:rsidRDefault="00C07721" w:rsidP="00C07721">
      <w:pPr>
        <w:spacing w:after="240" w:line="240" w:lineRule="auto"/>
        <w:rPr>
          <w:rFonts w:ascii="Times New Roman" w:eastAsia="Times New Roman" w:hAnsi="Times New Roman" w:cs="Times New Roman"/>
          <w:snapToGrid w:val="0"/>
        </w:rPr>
      </w:pPr>
      <w:r w:rsidRPr="00C07721">
        <w:rPr>
          <w:rFonts w:ascii="Times New Roman" w:eastAsia="Times New Roman" w:hAnsi="Times New Roman" w:cs="Times New Roman"/>
          <w:snapToGrid w:val="0"/>
        </w:rPr>
        <w:t>One key change to the original cavity string assembly is the removal of the piezo tuner from the tuner assembly. The original design included the piezo tuner to mitigate any unexpected mechanical resonance conditions driven by the Lorentz force. Since the SNS cavity RF circuit has a large bandwidth, and the SNS cavities do not have adverse mechanical resonance conditions, the cavity phase and RF amplitude are well managed within the requirements by the AFF implemented in the SNS low-level RF system [14]. The piezo tuners have never been actuated in operation at SNS. Moreover, several failures with piezo stacks have occurred because of pressure changes in the cryomodules either during the 2 to 4 K transition or during upset conditions. The piezo tuners were replaced with the standard standoffs used on the other two legs of the tuner. Because of this history, it was decided to eliminate them from future cryomodules built for SNS.</w:t>
      </w:r>
    </w:p>
    <w:p w14:paraId="112F46C2" w14:textId="77777777" w:rsidR="00C07721" w:rsidRPr="00C07721" w:rsidRDefault="00C07721" w:rsidP="00C07721">
      <w:pPr>
        <w:spacing w:after="240" w:line="240" w:lineRule="auto"/>
        <w:rPr>
          <w:rFonts w:ascii="Times New Roman" w:eastAsia="Times New Roman" w:hAnsi="Times New Roman" w:cs="Times New Roman"/>
          <w:snapToGrid w:val="0"/>
        </w:rPr>
      </w:pPr>
      <w:r w:rsidRPr="00C07721">
        <w:rPr>
          <w:rFonts w:ascii="Times New Roman" w:eastAsia="Times New Roman" w:hAnsi="Times New Roman" w:cs="Times New Roman"/>
          <w:snapToGrid w:val="0"/>
        </w:rPr>
        <w:t>Thermal and magnetic shielding is incorporated in the design of the cold mass. The cavity string is surrounded by a thermal shield that operates at approximately 50 K. This shield is wrapped in multilayer insulation and provides a thermal radiation barrier between the cavities and the ambient environment. The thermal shield used for the PPU cryomodules is very similar to the original shields used for the original cryomodules. Two layers of magnetic shielding are incorporated into the cold mass assembly. One layer is installed on the outside of the helium vessels within the cavity string, and the other on the outside of the space frame. These layers reduce the Earth’s magnetic fields by a factor of 20 or higher to minimize the effect on cavity operation. The only change to the shields is to adjust their geometry to properly fit within the new B&amp;PV Code–compliant vacuum vessel.</w:t>
      </w:r>
    </w:p>
    <w:p w14:paraId="5DBA4A0E" w14:textId="77777777" w:rsidR="00C07721" w:rsidRPr="00C07721" w:rsidRDefault="00C07721" w:rsidP="00C07721">
      <w:pPr>
        <w:spacing w:after="240" w:line="240" w:lineRule="auto"/>
        <w:rPr>
          <w:rFonts w:ascii="Times New Roman" w:eastAsia="Times New Roman" w:hAnsi="Times New Roman" w:cs="Times New Roman"/>
          <w:snapToGrid w:val="0"/>
        </w:rPr>
      </w:pPr>
      <w:r w:rsidRPr="00C07721">
        <w:rPr>
          <w:rFonts w:ascii="Times New Roman" w:eastAsia="Times New Roman" w:hAnsi="Times New Roman" w:cs="Times New Roman"/>
          <w:snapToGrid w:val="0"/>
        </w:rPr>
        <w:t>Another component of the cold mass is the space frame, which was developed at Jefferson Laboratory to facilitate the installation of long cavity strings into cryomodules at a relatively low cost. Because the original cryomodules were assembled at Jefferson Laboratory and shipped to SNS, the space frame was strengthened to handle the transportation load while maintaining the alignment of the cavities. This same design will be used in the PPU cryomodules. The space frame provides support to the cavity string through nitronic rods. The space frame is supported from the vacuum vessel. The use of this system to support the cavity string limits the conduction of heat to the cavities. Nitronic rods were selected to support the transportation loads because of their high strength. An alternative of using stainless steel may be considered for the PPU cryomodules.</w:t>
      </w:r>
    </w:p>
    <w:p w14:paraId="4EB7E329" w14:textId="77777777" w:rsidR="00C07721" w:rsidRPr="00C07721" w:rsidRDefault="00C07721" w:rsidP="00C07721">
      <w:pPr>
        <w:keepNext/>
        <w:numPr>
          <w:ilvl w:val="2"/>
          <w:numId w:val="1"/>
        </w:numPr>
        <w:tabs>
          <w:tab w:val="left" w:pos="720"/>
        </w:tabs>
        <w:spacing w:before="240" w:after="240" w:line="240" w:lineRule="auto"/>
        <w:outlineLvl w:val="2"/>
        <w:rPr>
          <w:rFonts w:ascii="Times New Roman" w:eastAsia="Times New Roman" w:hAnsi="Times New Roman" w:cs="Times New Roman"/>
          <w:b/>
          <w:snapToGrid w:val="0"/>
          <w:szCs w:val="20"/>
        </w:rPr>
      </w:pPr>
      <w:bookmarkStart w:id="56" w:name="_Toc272758737"/>
      <w:bookmarkStart w:id="57" w:name="_Toc430807"/>
      <w:r w:rsidRPr="00C07721">
        <w:rPr>
          <w:rFonts w:ascii="Times New Roman" w:eastAsia="Times New Roman" w:hAnsi="Times New Roman" w:cs="Times New Roman"/>
          <w:b/>
          <w:snapToGrid w:val="0"/>
          <w:szCs w:val="20"/>
        </w:rPr>
        <w:t>Vacuum Vessel and Support Stands</w:t>
      </w:r>
      <w:bookmarkEnd w:id="56"/>
      <w:bookmarkEnd w:id="57"/>
    </w:p>
    <w:p w14:paraId="7F928132" w14:textId="77777777" w:rsidR="00C07721" w:rsidRPr="00C07721" w:rsidRDefault="00C07721" w:rsidP="00C07721">
      <w:pPr>
        <w:spacing w:after="240" w:line="240" w:lineRule="auto"/>
        <w:rPr>
          <w:rFonts w:ascii="Times New Roman" w:eastAsia="Times New Roman" w:hAnsi="Times New Roman" w:cs="Times New Roman"/>
          <w:snapToGrid w:val="0"/>
        </w:rPr>
      </w:pPr>
      <w:r w:rsidRPr="00C07721">
        <w:rPr>
          <w:rFonts w:ascii="Times New Roman" w:eastAsia="Times New Roman" w:hAnsi="Times New Roman" w:cs="Times New Roman"/>
          <w:snapToGrid w:val="0"/>
        </w:rPr>
        <w:t>To meet the new B&amp;PV Code, the decision was made to define the vacuum vessel and end can envelope as the pressure boundary because of the difficulty in applying the pressure code to materials in the helium circuit. The niobium, titanium, and niobium–titanium alloys are not code-listed at the operating temperature that is routinely maintained within the cryomodules. The approach of using the vacuum vessel as the pressure boundary made use of an interpretation of VIII-1-89-82 in which it was deemed acceptable to stamp the exterior vessel of a heat exchanger if the tube side exceeds the rated operating pressure, provided the shell and associated relief devices are designed to withstand the highest design pressure associated with the tube side. Moving the pressure boundary from the cavity helium circuit to the vacuum vessel has additional safety benefits: (1) The vacuum shell material is 304 stainless steel, which is one of the best materials for fracture toughness and ease of fabrication. (2) The vacuum shell will never reach the helium operating temperature even with a catastrophic failure of the helium lines because of the thermal mass of the vessel material, which is at room temperature. Therefore, the material properties at LN2 temperature can be used. (3) The vacuum vessel envelope could be easily pressure-tested without the SRF cavity string installed [15].</w:t>
      </w:r>
    </w:p>
    <w:p w14:paraId="32734B2F" w14:textId="77777777" w:rsidR="00C07721" w:rsidRPr="00C07721" w:rsidRDefault="00C07721" w:rsidP="00C07721">
      <w:pPr>
        <w:spacing w:after="240" w:line="240" w:lineRule="auto"/>
        <w:rPr>
          <w:rFonts w:ascii="Times New Roman" w:eastAsia="Times New Roman" w:hAnsi="Times New Roman" w:cs="Times New Roman"/>
          <w:snapToGrid w:val="0"/>
        </w:rPr>
      </w:pPr>
      <w:r w:rsidRPr="00C07721">
        <w:rPr>
          <w:rFonts w:ascii="Times New Roman" w:eastAsia="Times New Roman" w:hAnsi="Times New Roman" w:cs="Times New Roman"/>
          <w:snapToGrid w:val="0"/>
        </w:rPr>
        <w:t>Enacting the code allowed the removal of the bridging ring from the original design concept. That required that the main part of the vacuum vessel in the spare cryomodule be longer than the original cryomodules. Removal of the bridging ring complicated assembly in the warm-to-cold transition region, necessitating design changes to this region of the cryomodule. The changes affected the flexibility of the alignment of the string to the warm beam line flange. Therefore, modeling of the string within the vacuum vessel had to be very precise because the movement of the warm-to-cold transition in the old design was eliminated. The alignment during the spare high-beta cryomodule assembly was performed with a laser tracker, and the modeling was successful, so that the string aligned with the warm valve within the specification limit of 1 mm [1]. Figures 3.14 and 3.15 depict changes in the design of the vacuum vessel.</w:t>
      </w:r>
    </w:p>
    <w:p w14:paraId="0C1812D5" w14:textId="77777777" w:rsidR="00C07721" w:rsidRPr="00C07721" w:rsidRDefault="00C07721" w:rsidP="00C07721">
      <w:pPr>
        <w:keepNext/>
        <w:tabs>
          <w:tab w:val="left" w:pos="360"/>
        </w:tabs>
        <w:spacing w:before="120" w:after="120" w:line="240" w:lineRule="auto"/>
        <w:jc w:val="center"/>
        <w:rPr>
          <w:rFonts w:ascii="Times New Roman" w:eastAsia="Times New Roman" w:hAnsi="Times New Roman" w:cs="Times New Roman"/>
          <w:snapToGrid w:val="0"/>
          <w:szCs w:val="20"/>
        </w:rPr>
      </w:pPr>
      <w:r w:rsidRPr="00C07721">
        <w:rPr>
          <w:rFonts w:ascii="Times New Roman" w:eastAsia="Times New Roman" w:hAnsi="Times New Roman" w:cs="Times New Roman"/>
          <w:noProof/>
          <w:szCs w:val="20"/>
        </w:rPr>
        <w:drawing>
          <wp:inline distT="0" distB="0" distL="0" distR="0" wp14:anchorId="452FE7A5" wp14:editId="59D68A65">
            <wp:extent cx="5184475" cy="1837120"/>
            <wp:effectExtent l="0" t="0" r="0" b="0"/>
            <wp:docPr id="9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r="10432" b="23929"/>
                    <a:stretch/>
                  </pic:blipFill>
                  <pic:spPr bwMode="auto">
                    <a:xfrm>
                      <a:off x="0" y="0"/>
                      <a:ext cx="5182501" cy="1836420"/>
                    </a:xfrm>
                    <a:prstGeom prst="rect">
                      <a:avLst/>
                    </a:prstGeom>
                    <a:noFill/>
                    <a:ln>
                      <a:noFill/>
                    </a:ln>
                    <a:extLst>
                      <a:ext uri="{53640926-AAD7-44D8-BBD7-CCE9431645EC}">
                        <a14:shadowObscured xmlns:a14="http://schemas.microsoft.com/office/drawing/2010/main"/>
                      </a:ext>
                    </a:extLst>
                  </pic:spPr>
                </pic:pic>
              </a:graphicData>
            </a:graphic>
          </wp:inline>
        </w:drawing>
      </w:r>
    </w:p>
    <w:p w14:paraId="1297372B" w14:textId="77777777" w:rsidR="00C07721" w:rsidRPr="00C07721" w:rsidRDefault="00C07721" w:rsidP="00C07721">
      <w:pPr>
        <w:spacing w:before="120" w:after="240" w:line="240" w:lineRule="auto"/>
        <w:jc w:val="center"/>
        <w:rPr>
          <w:rFonts w:ascii="Times New Roman" w:eastAsia="Times New Roman" w:hAnsi="Times New Roman" w:cs="Times New Roman"/>
          <w:b/>
          <w:snapToGrid w:val="0"/>
          <w:sz w:val="20"/>
        </w:rPr>
      </w:pPr>
      <w:bookmarkStart w:id="58" w:name="_Toc400430943"/>
      <w:bookmarkStart w:id="59" w:name="_Toc429213"/>
      <w:r w:rsidRPr="00C07721">
        <w:rPr>
          <w:rFonts w:ascii="Times New Roman" w:eastAsia="Times New Roman" w:hAnsi="Times New Roman" w:cs="Times New Roman"/>
          <w:b/>
          <w:snapToGrid w:val="0"/>
          <w:sz w:val="20"/>
        </w:rPr>
        <w:t>Figure 3.14. Original (left) versus new (right) vacuum vessel</w:t>
      </w:r>
      <w:bookmarkEnd w:id="58"/>
      <w:r w:rsidRPr="00C07721">
        <w:rPr>
          <w:rFonts w:ascii="Times New Roman" w:eastAsia="Times New Roman" w:hAnsi="Times New Roman" w:cs="Times New Roman"/>
          <w:b/>
          <w:snapToGrid w:val="0"/>
          <w:sz w:val="20"/>
        </w:rPr>
        <w:t>.</w:t>
      </w:r>
      <w:bookmarkEnd w:id="59"/>
    </w:p>
    <w:p w14:paraId="4E2C3287" w14:textId="77777777" w:rsidR="00C07721" w:rsidRPr="00C07721" w:rsidRDefault="00C07721" w:rsidP="00C07721">
      <w:pPr>
        <w:keepNext/>
        <w:tabs>
          <w:tab w:val="left" w:pos="360"/>
        </w:tabs>
        <w:spacing w:before="120" w:after="120" w:line="240" w:lineRule="auto"/>
        <w:jc w:val="center"/>
        <w:rPr>
          <w:rFonts w:ascii="Times New Roman" w:eastAsia="Times New Roman" w:hAnsi="Times New Roman" w:cs="Times New Roman"/>
          <w:snapToGrid w:val="0"/>
          <w:szCs w:val="20"/>
        </w:rPr>
      </w:pPr>
      <w:r w:rsidRPr="00C07721">
        <w:rPr>
          <w:rFonts w:ascii="Times New Roman" w:eastAsia="Times New Roman" w:hAnsi="Times New Roman" w:cs="Times New Roman"/>
          <w:noProof/>
          <w:szCs w:val="20"/>
        </w:rPr>
        <w:drawing>
          <wp:inline distT="0" distB="0" distL="0" distR="0" wp14:anchorId="16881C49" wp14:editId="7EB1DCF4">
            <wp:extent cx="5374005" cy="2630805"/>
            <wp:effectExtent l="0" t="0" r="10795" b="10795"/>
            <wp:docPr id="95" name="Picture 73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28"/>
                    <pic:cNvPicPr>
                      <a:picLocks noChangeAspect="1" noChangeArrowheads="1"/>
                    </pic:cNvPicPr>
                  </pic:nvPicPr>
                  <pic:blipFill>
                    <a:blip r:embed="rId22" cstate="print">
                      <a:extLst>
                        <a:ext uri="{28A0092B-C50C-407E-A947-70E740481C1C}">
                          <a14:useLocalDpi xmlns:a14="http://schemas.microsoft.com/office/drawing/2010/main" val="0"/>
                        </a:ext>
                      </a:extLst>
                    </a:blip>
                    <a:srcRect b="16197"/>
                    <a:stretch>
                      <a:fillRect/>
                    </a:stretch>
                  </pic:blipFill>
                  <pic:spPr bwMode="auto">
                    <a:xfrm>
                      <a:off x="0" y="0"/>
                      <a:ext cx="5374005" cy="2630805"/>
                    </a:xfrm>
                    <a:prstGeom prst="rect">
                      <a:avLst/>
                    </a:prstGeom>
                    <a:noFill/>
                    <a:ln>
                      <a:noFill/>
                    </a:ln>
                  </pic:spPr>
                </pic:pic>
              </a:graphicData>
            </a:graphic>
          </wp:inline>
        </w:drawing>
      </w:r>
    </w:p>
    <w:p w14:paraId="109B50F1" w14:textId="77777777" w:rsidR="00C07721" w:rsidRPr="00C07721" w:rsidRDefault="00C07721" w:rsidP="00C07721">
      <w:pPr>
        <w:spacing w:before="120" w:after="240" w:line="240" w:lineRule="auto"/>
        <w:jc w:val="center"/>
        <w:rPr>
          <w:rFonts w:ascii="Times New Roman" w:eastAsia="Times New Roman" w:hAnsi="Times New Roman" w:cs="Times New Roman"/>
          <w:b/>
          <w:snapToGrid w:val="0"/>
          <w:sz w:val="20"/>
        </w:rPr>
      </w:pPr>
      <w:bookmarkStart w:id="60" w:name="_Toc400430944"/>
      <w:bookmarkStart w:id="61" w:name="_Toc429214"/>
      <w:r w:rsidRPr="00C07721">
        <w:rPr>
          <w:rFonts w:ascii="Times New Roman" w:eastAsia="Times New Roman" w:hAnsi="Times New Roman" w:cs="Times New Roman"/>
          <w:b/>
          <w:snapToGrid w:val="0"/>
          <w:sz w:val="20"/>
        </w:rPr>
        <w:t>Figure 3.15. Original (left) versus new (right) vacuum jacket design</w:t>
      </w:r>
      <w:bookmarkEnd w:id="60"/>
      <w:r w:rsidRPr="00C07721">
        <w:rPr>
          <w:rFonts w:ascii="Times New Roman" w:eastAsia="Times New Roman" w:hAnsi="Times New Roman" w:cs="Times New Roman"/>
          <w:b/>
          <w:snapToGrid w:val="0"/>
          <w:sz w:val="20"/>
        </w:rPr>
        <w:t>.</w:t>
      </w:r>
      <w:bookmarkEnd w:id="61"/>
    </w:p>
    <w:p w14:paraId="317CF69B" w14:textId="77777777" w:rsidR="00C07721" w:rsidRPr="00C07721" w:rsidRDefault="00C07721" w:rsidP="00C07721">
      <w:pPr>
        <w:spacing w:after="240" w:line="240" w:lineRule="auto"/>
        <w:rPr>
          <w:rFonts w:ascii="Times New Roman" w:eastAsia="Times New Roman" w:hAnsi="Times New Roman" w:cs="Times New Roman"/>
          <w:snapToGrid w:val="0"/>
        </w:rPr>
      </w:pPr>
      <w:r w:rsidRPr="00C07721">
        <w:rPr>
          <w:rFonts w:ascii="Times New Roman" w:eastAsia="Times New Roman" w:hAnsi="Times New Roman" w:cs="Times New Roman"/>
          <w:snapToGrid w:val="0"/>
        </w:rPr>
        <w:t>To simplify the supply end can as much as possible, the primary and secondary JT valves were moved from the end can to the vacuum vessel. This required a change in the vacuum vessel design, and more piping was added to the main body of the cryomodule. Figure 3.16 depicts this change.</w:t>
      </w:r>
    </w:p>
    <w:p w14:paraId="220D75F9" w14:textId="77777777" w:rsidR="00C07721" w:rsidRPr="00C07721" w:rsidRDefault="00C07721" w:rsidP="00C07721">
      <w:pPr>
        <w:keepNext/>
        <w:tabs>
          <w:tab w:val="left" w:pos="360"/>
        </w:tabs>
        <w:spacing w:before="120" w:after="120" w:line="240" w:lineRule="auto"/>
        <w:jc w:val="center"/>
        <w:rPr>
          <w:rFonts w:ascii="Times New Roman" w:eastAsia="Times New Roman" w:hAnsi="Times New Roman" w:cs="Times New Roman"/>
          <w:snapToGrid w:val="0"/>
          <w:szCs w:val="20"/>
        </w:rPr>
      </w:pPr>
      <w:r w:rsidRPr="00C07721">
        <w:rPr>
          <w:rFonts w:ascii="Times New Roman" w:eastAsia="Times New Roman" w:hAnsi="Times New Roman" w:cs="Times New Roman"/>
          <w:noProof/>
          <w:szCs w:val="20"/>
        </w:rPr>
        <w:drawing>
          <wp:inline distT="0" distB="0" distL="0" distR="0" wp14:anchorId="087684F0" wp14:editId="45D6AE40">
            <wp:extent cx="4609465" cy="1963420"/>
            <wp:effectExtent l="0" t="0" r="0" b="0"/>
            <wp:docPr id="93696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r="22729" b="56306"/>
                    <a:stretch>
                      <a:fillRect/>
                    </a:stretch>
                  </pic:blipFill>
                  <pic:spPr bwMode="auto">
                    <a:xfrm>
                      <a:off x="0" y="0"/>
                      <a:ext cx="4609465" cy="1963420"/>
                    </a:xfrm>
                    <a:prstGeom prst="rect">
                      <a:avLst/>
                    </a:prstGeom>
                    <a:noFill/>
                    <a:ln>
                      <a:noFill/>
                    </a:ln>
                  </pic:spPr>
                </pic:pic>
              </a:graphicData>
            </a:graphic>
          </wp:inline>
        </w:drawing>
      </w:r>
    </w:p>
    <w:p w14:paraId="797386E1" w14:textId="77777777" w:rsidR="00C07721" w:rsidRPr="00C07721" w:rsidRDefault="00C07721" w:rsidP="00C07721">
      <w:pPr>
        <w:spacing w:before="120" w:after="240" w:line="240" w:lineRule="auto"/>
        <w:ind w:left="1080" w:right="990"/>
        <w:jc w:val="center"/>
        <w:rPr>
          <w:rFonts w:ascii="Times New Roman" w:eastAsia="Times New Roman" w:hAnsi="Times New Roman" w:cs="Times New Roman"/>
          <w:b/>
          <w:snapToGrid w:val="0"/>
          <w:sz w:val="20"/>
        </w:rPr>
      </w:pPr>
      <w:bookmarkStart w:id="62" w:name="_Toc400430945"/>
      <w:bookmarkStart w:id="63" w:name="_Toc429215"/>
      <w:r w:rsidRPr="00C07721">
        <w:rPr>
          <w:rFonts w:ascii="Times New Roman" w:eastAsia="Times New Roman" w:hAnsi="Times New Roman" w:cs="Times New Roman"/>
          <w:b/>
          <w:snapToGrid w:val="0"/>
          <w:sz w:val="20"/>
        </w:rPr>
        <w:t>Figure 3.16. JT valve positions for the PPU cryomodule (left) and the original (right) cryomodule.</w:t>
      </w:r>
      <w:bookmarkEnd w:id="62"/>
      <w:bookmarkEnd w:id="63"/>
    </w:p>
    <w:p w14:paraId="600A5322" w14:textId="77777777" w:rsidR="00C07721" w:rsidRPr="00C07721" w:rsidRDefault="00C07721" w:rsidP="00C07721">
      <w:pPr>
        <w:keepNext/>
        <w:numPr>
          <w:ilvl w:val="2"/>
          <w:numId w:val="1"/>
        </w:numPr>
        <w:tabs>
          <w:tab w:val="left" w:pos="720"/>
        </w:tabs>
        <w:spacing w:before="240" w:after="240" w:line="240" w:lineRule="auto"/>
        <w:outlineLvl w:val="2"/>
        <w:rPr>
          <w:rFonts w:ascii="Times New Roman" w:eastAsia="Times New Roman" w:hAnsi="Times New Roman" w:cs="Times New Roman"/>
          <w:b/>
          <w:snapToGrid w:val="0"/>
          <w:szCs w:val="20"/>
        </w:rPr>
      </w:pPr>
      <w:bookmarkStart w:id="64" w:name="_Toc272758738"/>
      <w:bookmarkStart w:id="65" w:name="_Toc430808"/>
      <w:r w:rsidRPr="00C07721">
        <w:rPr>
          <w:rFonts w:ascii="Times New Roman" w:eastAsia="Times New Roman" w:hAnsi="Times New Roman" w:cs="Times New Roman"/>
          <w:b/>
          <w:snapToGrid w:val="0"/>
          <w:szCs w:val="20"/>
        </w:rPr>
        <w:t>End Cans</w:t>
      </w:r>
      <w:bookmarkEnd w:id="64"/>
      <w:bookmarkEnd w:id="65"/>
    </w:p>
    <w:p w14:paraId="072420B0" w14:textId="77777777" w:rsidR="00C07721" w:rsidRPr="00C07721" w:rsidRDefault="00C07721" w:rsidP="00C07721">
      <w:pPr>
        <w:spacing w:after="240" w:line="240" w:lineRule="auto"/>
        <w:rPr>
          <w:rFonts w:ascii="Times New Roman" w:eastAsia="Times New Roman" w:hAnsi="Times New Roman" w:cs="Times New Roman"/>
          <w:snapToGrid w:val="0"/>
        </w:rPr>
      </w:pPr>
      <w:r w:rsidRPr="00C07721">
        <w:rPr>
          <w:rFonts w:ascii="Times New Roman" w:eastAsia="Times New Roman" w:hAnsi="Times New Roman" w:cs="Times New Roman"/>
          <w:snapToGrid w:val="0"/>
        </w:rPr>
        <w:t xml:space="preserve">In designing the high-beta spare cryomodule, multiple changes were made to the end cans. Previously, the end cans had not been designed or fabricated in such a way that the vacuum boundary could withstand pressure. Therefore, the shape and the thickness of the end cans were modified. Because of the design approach of having three separate pressure stamps, the end cans had to be capable of being pressure-tested individually; the same was true for the vacuum vessel. The end cans attach to the side of the vacuum vessel by a flanged connection, an arrangement that allows easy pressure testing of all three vessels. </w:t>
      </w:r>
    </w:p>
    <w:p w14:paraId="1006B18B" w14:textId="77777777" w:rsidR="00C07721" w:rsidRPr="00C07721" w:rsidRDefault="00C07721" w:rsidP="00C07721">
      <w:pPr>
        <w:spacing w:after="240" w:line="240" w:lineRule="auto"/>
        <w:rPr>
          <w:rFonts w:ascii="Times New Roman" w:eastAsia="Times New Roman" w:hAnsi="Times New Roman" w:cs="Times New Roman"/>
          <w:snapToGrid w:val="0"/>
        </w:rPr>
      </w:pPr>
      <w:r w:rsidRPr="00C07721">
        <w:rPr>
          <w:rFonts w:ascii="Times New Roman" w:eastAsia="Times New Roman" w:hAnsi="Times New Roman" w:cs="Times New Roman"/>
          <w:snapToGrid w:val="0"/>
        </w:rPr>
        <w:t>The piping within the supply end can was significantly reduced. The new supply end can design is compared with the original design in Figure 3.17. A similar analysis was conducted to simplify the return end can by moving the heat exchanger into the vacuum vessel. To do so, it would have been necessary to change the heat exchanger. However, the decision was made to keep all of the original equipment in the return end can, since that was a proven and reliable design. The piping in the return end can was simplified as much as possible for ease of fabrication (Figure 3.18). Because the new pressure-rated end cans were connected differently to the vacuum vessel, they required new mechanical support brackets, as shown in Figure 3.19.</w:t>
      </w:r>
    </w:p>
    <w:p w14:paraId="6BD5DE69" w14:textId="77777777" w:rsidR="00C07721" w:rsidRPr="00C07721" w:rsidRDefault="00C07721" w:rsidP="00C07721">
      <w:pPr>
        <w:keepNext/>
        <w:tabs>
          <w:tab w:val="left" w:pos="360"/>
        </w:tabs>
        <w:spacing w:before="120" w:after="120" w:line="240" w:lineRule="auto"/>
        <w:jc w:val="center"/>
        <w:rPr>
          <w:rFonts w:ascii="Times New Roman" w:eastAsia="Times New Roman" w:hAnsi="Times New Roman" w:cs="Times New Roman"/>
          <w:snapToGrid w:val="0"/>
          <w:szCs w:val="20"/>
        </w:rPr>
      </w:pPr>
      <w:r w:rsidRPr="00C07721">
        <w:rPr>
          <w:rFonts w:ascii="Times New Roman" w:eastAsia="Times New Roman" w:hAnsi="Times New Roman" w:cs="Times New Roman"/>
          <w:noProof/>
          <w:szCs w:val="20"/>
        </w:rPr>
        <w:drawing>
          <wp:inline distT="0" distB="0" distL="0" distR="0" wp14:anchorId="57E79687" wp14:editId="6A86AB9B">
            <wp:extent cx="4017645" cy="1881505"/>
            <wp:effectExtent l="0" t="0" r="0" b="0"/>
            <wp:docPr id="93696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r="1689" b="15419"/>
                    <a:stretch>
                      <a:fillRect/>
                    </a:stretch>
                  </pic:blipFill>
                  <pic:spPr bwMode="auto">
                    <a:xfrm>
                      <a:off x="0" y="0"/>
                      <a:ext cx="4017645" cy="1881505"/>
                    </a:xfrm>
                    <a:prstGeom prst="rect">
                      <a:avLst/>
                    </a:prstGeom>
                    <a:noFill/>
                    <a:ln>
                      <a:noFill/>
                    </a:ln>
                  </pic:spPr>
                </pic:pic>
              </a:graphicData>
            </a:graphic>
          </wp:inline>
        </w:drawing>
      </w:r>
    </w:p>
    <w:p w14:paraId="06C255D6" w14:textId="77777777" w:rsidR="00C07721" w:rsidRPr="00C07721" w:rsidRDefault="00C07721" w:rsidP="00C07721">
      <w:pPr>
        <w:spacing w:before="120" w:after="240" w:line="240" w:lineRule="auto"/>
        <w:jc w:val="center"/>
        <w:rPr>
          <w:rFonts w:ascii="Times New Roman" w:eastAsia="Times New Roman" w:hAnsi="Times New Roman" w:cs="Times New Roman"/>
          <w:b/>
          <w:snapToGrid w:val="0"/>
          <w:sz w:val="20"/>
        </w:rPr>
      </w:pPr>
      <w:bookmarkStart w:id="66" w:name="_Toc400430946"/>
      <w:bookmarkStart w:id="67" w:name="_Toc429216"/>
      <w:r w:rsidRPr="00C07721">
        <w:rPr>
          <w:rFonts w:ascii="Times New Roman" w:eastAsia="Times New Roman" w:hAnsi="Times New Roman" w:cs="Times New Roman"/>
          <w:b/>
          <w:snapToGrid w:val="0"/>
          <w:sz w:val="20"/>
        </w:rPr>
        <w:t>Figure 3.17. Original (left) versus new (right) supply end can.</w:t>
      </w:r>
      <w:bookmarkEnd w:id="66"/>
      <w:bookmarkEnd w:id="67"/>
    </w:p>
    <w:p w14:paraId="6863B799" w14:textId="77777777" w:rsidR="00C07721" w:rsidRPr="00C07721" w:rsidRDefault="00C07721" w:rsidP="00C07721">
      <w:pPr>
        <w:keepNext/>
        <w:tabs>
          <w:tab w:val="left" w:pos="360"/>
        </w:tabs>
        <w:spacing w:before="120" w:after="120" w:line="240" w:lineRule="auto"/>
        <w:jc w:val="center"/>
        <w:rPr>
          <w:rFonts w:ascii="Times New Roman" w:eastAsia="Times New Roman" w:hAnsi="Times New Roman" w:cs="Times New Roman"/>
          <w:snapToGrid w:val="0"/>
          <w:szCs w:val="20"/>
        </w:rPr>
      </w:pPr>
      <w:r w:rsidRPr="00C07721">
        <w:rPr>
          <w:rFonts w:ascii="Times New Roman" w:eastAsia="Times New Roman" w:hAnsi="Times New Roman" w:cs="Times New Roman"/>
          <w:noProof/>
          <w:snapToGrid w:val="0"/>
          <w:szCs w:val="20"/>
        </w:rPr>
        <w:drawing>
          <wp:inline distT="0" distB="0" distL="0" distR="0" wp14:anchorId="4B724F18" wp14:editId="7B513A3C">
            <wp:extent cx="4504690" cy="2555875"/>
            <wp:effectExtent l="0" t="0" r="0" b="9525"/>
            <wp:docPr id="93696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b="8028"/>
                    <a:stretch>
                      <a:fillRect/>
                    </a:stretch>
                  </pic:blipFill>
                  <pic:spPr bwMode="auto">
                    <a:xfrm>
                      <a:off x="0" y="0"/>
                      <a:ext cx="4504690" cy="2555875"/>
                    </a:xfrm>
                    <a:prstGeom prst="rect">
                      <a:avLst/>
                    </a:prstGeom>
                    <a:noFill/>
                    <a:ln>
                      <a:noFill/>
                    </a:ln>
                  </pic:spPr>
                </pic:pic>
              </a:graphicData>
            </a:graphic>
          </wp:inline>
        </w:drawing>
      </w:r>
    </w:p>
    <w:p w14:paraId="54876603" w14:textId="77777777" w:rsidR="00C07721" w:rsidRPr="00C07721" w:rsidRDefault="00C07721" w:rsidP="00C07721">
      <w:pPr>
        <w:spacing w:before="120" w:after="240" w:line="240" w:lineRule="auto"/>
        <w:jc w:val="center"/>
        <w:rPr>
          <w:rFonts w:ascii="Times New Roman" w:eastAsia="Times New Roman" w:hAnsi="Times New Roman" w:cs="Times New Roman"/>
          <w:b/>
          <w:snapToGrid w:val="0"/>
          <w:sz w:val="20"/>
        </w:rPr>
      </w:pPr>
      <w:bookmarkStart w:id="68" w:name="_Toc400430947"/>
      <w:bookmarkStart w:id="69" w:name="_Toc429217"/>
      <w:r w:rsidRPr="00C07721">
        <w:rPr>
          <w:rFonts w:ascii="Times New Roman" w:eastAsia="Times New Roman" w:hAnsi="Times New Roman" w:cs="Times New Roman"/>
          <w:b/>
          <w:snapToGrid w:val="0"/>
          <w:sz w:val="20"/>
        </w:rPr>
        <w:t>Figure 3.18. Original (left) versus new (right) return end can.</w:t>
      </w:r>
      <w:bookmarkEnd w:id="68"/>
      <w:bookmarkEnd w:id="69"/>
    </w:p>
    <w:p w14:paraId="69615D79" w14:textId="77777777" w:rsidR="00C07721" w:rsidRPr="00C07721" w:rsidRDefault="00C07721" w:rsidP="00C07721">
      <w:pPr>
        <w:keepNext/>
        <w:tabs>
          <w:tab w:val="left" w:pos="360"/>
        </w:tabs>
        <w:spacing w:before="120" w:after="120" w:line="240" w:lineRule="auto"/>
        <w:jc w:val="center"/>
        <w:rPr>
          <w:rFonts w:ascii="Times New Roman" w:eastAsia="Times New Roman" w:hAnsi="Times New Roman" w:cs="Times New Roman"/>
          <w:snapToGrid w:val="0"/>
          <w:szCs w:val="20"/>
        </w:rPr>
      </w:pPr>
      <w:r w:rsidRPr="00C07721">
        <w:rPr>
          <w:rFonts w:ascii="Times New Roman" w:eastAsia="Times New Roman" w:hAnsi="Times New Roman" w:cs="Times New Roman"/>
          <w:noProof/>
          <w:szCs w:val="20"/>
        </w:rPr>
        <w:drawing>
          <wp:inline distT="0" distB="0" distL="0" distR="0" wp14:anchorId="76340CED" wp14:editId="45E0C720">
            <wp:extent cx="4744085" cy="1019175"/>
            <wp:effectExtent l="0" t="0" r="5715" b="0"/>
            <wp:docPr id="93696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r="17783" b="76456"/>
                    <a:stretch>
                      <a:fillRect/>
                    </a:stretch>
                  </pic:blipFill>
                  <pic:spPr bwMode="auto">
                    <a:xfrm>
                      <a:off x="0" y="0"/>
                      <a:ext cx="4744085" cy="1019175"/>
                    </a:xfrm>
                    <a:prstGeom prst="rect">
                      <a:avLst/>
                    </a:prstGeom>
                    <a:noFill/>
                    <a:ln>
                      <a:noFill/>
                    </a:ln>
                  </pic:spPr>
                </pic:pic>
              </a:graphicData>
            </a:graphic>
          </wp:inline>
        </w:drawing>
      </w:r>
    </w:p>
    <w:p w14:paraId="574BE9BC" w14:textId="77777777" w:rsidR="00C07721" w:rsidRPr="00C07721" w:rsidRDefault="00C07721" w:rsidP="00C07721">
      <w:pPr>
        <w:spacing w:before="120" w:after="240" w:line="240" w:lineRule="auto"/>
        <w:jc w:val="center"/>
        <w:rPr>
          <w:rFonts w:ascii="Times New Roman" w:eastAsia="Times New Roman" w:hAnsi="Times New Roman" w:cs="Times New Roman"/>
          <w:b/>
          <w:noProof/>
          <w:snapToGrid w:val="0"/>
          <w:sz w:val="20"/>
          <w:lang w:eastAsia="ko-KR"/>
        </w:rPr>
      </w:pPr>
      <w:bookmarkStart w:id="70" w:name="_Toc400430948"/>
      <w:bookmarkStart w:id="71" w:name="_Toc429218"/>
      <w:r w:rsidRPr="00C07721">
        <w:rPr>
          <w:rFonts w:ascii="Times New Roman" w:eastAsia="Times New Roman" w:hAnsi="Times New Roman" w:cs="Times New Roman"/>
          <w:b/>
          <w:snapToGrid w:val="0"/>
          <w:sz w:val="20"/>
        </w:rPr>
        <w:t>Figure 3.19. Interfaces between end cans and vacuum vessel for the PPU cryomodule.</w:t>
      </w:r>
      <w:bookmarkEnd w:id="70"/>
      <w:bookmarkEnd w:id="71"/>
    </w:p>
    <w:p w14:paraId="1652B807" w14:textId="77777777" w:rsidR="00C07721" w:rsidRPr="00C07721" w:rsidRDefault="00C07721" w:rsidP="00C07721">
      <w:pPr>
        <w:spacing w:after="240" w:line="240" w:lineRule="auto"/>
        <w:rPr>
          <w:rFonts w:ascii="Times New Roman" w:eastAsia="Times New Roman" w:hAnsi="Times New Roman" w:cs="Times New Roman"/>
          <w:snapToGrid w:val="0"/>
        </w:rPr>
      </w:pPr>
      <w:r w:rsidRPr="00C07721">
        <w:rPr>
          <w:rFonts w:ascii="Times New Roman" w:eastAsia="Times New Roman" w:hAnsi="Times New Roman" w:cs="Times New Roman"/>
          <w:snapToGrid w:val="0"/>
        </w:rPr>
        <w:t>For the spare high-beta cryomodule, the end cans were custom fitted and attached to the vacuum vessel at ORNL. Since ORNL has a U-stamp and an R-stamp, code welds could be made while ensuring the bayonets were properly located and aligned. For the production PPU cryomodules, code welds cannot be made by the partner laboratory. A design effort was conducted to provide adjustment capability to locate and align the bayonets. A bellows was added to the bridging insulating vacuum pipe to both the supply and return end cans. The bellows incorporated into the end can design is shown in Figure 3.20.</w:t>
      </w:r>
    </w:p>
    <w:p w14:paraId="7E6A9924" w14:textId="77777777" w:rsidR="00C07721" w:rsidRPr="00C07721" w:rsidRDefault="00C07721" w:rsidP="00C07721">
      <w:pPr>
        <w:spacing w:after="240" w:line="240" w:lineRule="auto"/>
        <w:jc w:val="center"/>
        <w:rPr>
          <w:rFonts w:ascii="Times New Roman" w:eastAsia="Times New Roman" w:hAnsi="Times New Roman" w:cs="Times New Roman"/>
          <w:snapToGrid w:val="0"/>
        </w:rPr>
      </w:pPr>
      <w:r w:rsidRPr="00C07721">
        <w:rPr>
          <w:rFonts w:ascii="Times New Roman" w:eastAsia="Times New Roman" w:hAnsi="Times New Roman" w:cs="Times New Roman"/>
          <w:noProof/>
          <w:snapToGrid w:val="0"/>
        </w:rPr>
        <w:drawing>
          <wp:inline distT="0" distB="0" distL="0" distR="0" wp14:anchorId="5B43E72C" wp14:editId="570866F0">
            <wp:extent cx="5035389" cy="2794000"/>
            <wp:effectExtent l="0" t="0" r="0" b="6350"/>
            <wp:docPr id="2052" name="Picture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063686" cy="2809701"/>
                    </a:xfrm>
                    <a:prstGeom prst="rect">
                      <a:avLst/>
                    </a:prstGeom>
                    <a:noFill/>
                  </pic:spPr>
                </pic:pic>
              </a:graphicData>
            </a:graphic>
          </wp:inline>
        </w:drawing>
      </w:r>
    </w:p>
    <w:p w14:paraId="5A81E78C" w14:textId="77777777" w:rsidR="00C07721" w:rsidRPr="00C07721" w:rsidRDefault="00C07721" w:rsidP="00C07721">
      <w:pPr>
        <w:spacing w:before="120" w:after="240" w:line="240" w:lineRule="auto"/>
        <w:jc w:val="center"/>
        <w:rPr>
          <w:rFonts w:ascii="Times New Roman" w:eastAsia="Times New Roman" w:hAnsi="Times New Roman" w:cs="Times New Roman"/>
          <w:b/>
          <w:noProof/>
          <w:snapToGrid w:val="0"/>
          <w:sz w:val="20"/>
          <w:lang w:eastAsia="ko-KR"/>
        </w:rPr>
      </w:pPr>
      <w:bookmarkStart w:id="72" w:name="_Toc429219"/>
      <w:r w:rsidRPr="00C07721">
        <w:rPr>
          <w:rFonts w:ascii="Times New Roman" w:eastAsia="Times New Roman" w:hAnsi="Times New Roman" w:cs="Times New Roman"/>
          <w:b/>
          <w:snapToGrid w:val="0"/>
          <w:sz w:val="20"/>
        </w:rPr>
        <w:t>Figure 3.20. PPU cryomodule end cans with bellows for bayonet position adjustment.</w:t>
      </w:r>
      <w:bookmarkEnd w:id="72"/>
    </w:p>
    <w:p w14:paraId="449CCE3C" w14:textId="77777777" w:rsidR="00C07721" w:rsidRPr="00C07721" w:rsidRDefault="00C07721" w:rsidP="00C07721">
      <w:pPr>
        <w:spacing w:after="240" w:line="240" w:lineRule="auto"/>
        <w:rPr>
          <w:rFonts w:ascii="Times New Roman" w:eastAsia="Times New Roman" w:hAnsi="Times New Roman" w:cs="Times New Roman"/>
          <w:snapToGrid w:val="0"/>
        </w:rPr>
      </w:pPr>
      <w:r w:rsidRPr="00C07721">
        <w:rPr>
          <w:rFonts w:ascii="Times New Roman" w:eastAsia="Times New Roman" w:hAnsi="Times New Roman" w:cs="Times New Roman"/>
          <w:snapToGrid w:val="0"/>
        </w:rPr>
        <w:t xml:space="preserve">Although the helium circuit is not code-stamped under this design philosophy, good engineering practice was applied to this portion of the cryomodule for the spare high-beta cryomodule. The helium vessels were modified so that the stiffening in the heads of the vessels was increased. In addition, the design of the cylindrical portion of the helium vessel was modified so that all welds could be full-penetration welds. The fabrication techniques used were consistent with ASME code practices and procedures. The inspection requirements were also consistent with those called out in the ASME B&amp;PV Code. All welds that would eventually be subjected to cryogenic temperatures were made using low-ferrite filler material. Ferrite is known to reduce toughness in cryogenic applications; therefore, the filler material had a ferrite number below 5 [16]. </w:t>
      </w:r>
    </w:p>
    <w:p w14:paraId="4EA0AE9C" w14:textId="77777777" w:rsidR="00C07721" w:rsidRPr="00C07721" w:rsidRDefault="00C07721" w:rsidP="00C07721">
      <w:pPr>
        <w:keepNext/>
        <w:numPr>
          <w:ilvl w:val="2"/>
          <w:numId w:val="1"/>
        </w:numPr>
        <w:tabs>
          <w:tab w:val="left" w:pos="720"/>
        </w:tabs>
        <w:spacing w:before="240" w:after="240" w:line="240" w:lineRule="auto"/>
        <w:outlineLvl w:val="2"/>
        <w:rPr>
          <w:rFonts w:ascii="Times New Roman" w:eastAsia="Times New Roman" w:hAnsi="Times New Roman" w:cs="Times New Roman"/>
          <w:b/>
          <w:snapToGrid w:val="0"/>
          <w:szCs w:val="20"/>
        </w:rPr>
      </w:pPr>
      <w:bookmarkStart w:id="73" w:name="_Toc272758739"/>
      <w:bookmarkStart w:id="74" w:name="_Toc430809"/>
      <w:r w:rsidRPr="00C07721">
        <w:rPr>
          <w:rFonts w:ascii="Times New Roman" w:eastAsia="Times New Roman" w:hAnsi="Times New Roman" w:cs="Times New Roman"/>
          <w:b/>
          <w:snapToGrid w:val="0"/>
          <w:szCs w:val="20"/>
        </w:rPr>
        <w:t>Instrumentation Hardware</w:t>
      </w:r>
      <w:bookmarkEnd w:id="73"/>
      <w:bookmarkEnd w:id="74"/>
    </w:p>
    <w:p w14:paraId="05577636" w14:textId="77777777" w:rsidR="00C07721" w:rsidRPr="00C07721" w:rsidRDefault="00C07721" w:rsidP="00C07721">
      <w:pPr>
        <w:spacing w:after="240" w:line="240" w:lineRule="auto"/>
        <w:rPr>
          <w:rFonts w:ascii="Times New Roman" w:eastAsia="Times New Roman" w:hAnsi="Times New Roman" w:cs="Times New Roman"/>
          <w:snapToGrid w:val="0"/>
        </w:rPr>
      </w:pPr>
      <w:r w:rsidRPr="00C07721">
        <w:rPr>
          <w:rFonts w:ascii="Times New Roman" w:eastAsia="Times New Roman" w:hAnsi="Times New Roman" w:cs="Times New Roman"/>
          <w:snapToGrid w:val="0"/>
        </w:rPr>
        <w:t>The original cryomodules were equipped with many in-process diodes for accurate temperature measurement of helium streams. The in-process diodes required a cold instrument feedthrough to bring the wires out of the process space into the insulating vacuum space. During welding for the original cryomodule fabrication, the ceramic portions of some of the feedthroughs were overheated. Many leaks in the cryomodules were observed before the operation of the SNS linac. Multiple repairs were performed by cutting through the insulating vacuum boundary and thermal shield to access the diodes. In the new design for the spare high-beta cryomodule, the cold feedthroughs were removed and replaced by surface-mounted diodes. These surface-mounted diodes have given reliable temperature feedback, and operation using these readings has been successful. The diodes located on the cavity surfaces at the top and bottom of each cavity were also relocated to the outside of the helium vessel for the spare high-beta cryomodule. Using these diodes to determine the cooldown rate has been proved to be very similar to using the cryomodule with diodes directly mounted to the cavities. The only operational issue with the surface mount diodes is that their operation lifetime is adversely affected by the high radiation levels in the linac tunnel. On the PPU cryomodules, these diodes will be replaced with Cernox sensors.</w:t>
      </w:r>
    </w:p>
    <w:p w14:paraId="075E9970" w14:textId="77777777" w:rsidR="00C07721" w:rsidRPr="00C07721" w:rsidRDefault="00C07721" w:rsidP="00C07721">
      <w:pPr>
        <w:spacing w:after="240" w:line="240" w:lineRule="auto"/>
        <w:rPr>
          <w:rFonts w:ascii="Times New Roman" w:eastAsia="Times New Roman" w:hAnsi="Times New Roman" w:cs="Times New Roman"/>
          <w:snapToGrid w:val="0"/>
        </w:rPr>
      </w:pPr>
      <w:r w:rsidRPr="00C07721">
        <w:rPr>
          <w:rFonts w:ascii="Times New Roman" w:eastAsia="Times New Roman" w:hAnsi="Times New Roman" w:cs="Times New Roman"/>
          <w:snapToGrid w:val="0"/>
        </w:rPr>
        <w:t xml:space="preserve">Because of the high radiation levels within the tunnel, the pressure transmitters used on the original SNS cryomodules failed in a short time. They were replaced by Honeywell strain gauges with no internal electronics, making them much more reliable in a high-radiation environment. </w:t>
      </w:r>
    </w:p>
    <w:p w14:paraId="53310A6B" w14:textId="77777777" w:rsidR="00C07721" w:rsidRPr="00C07721" w:rsidRDefault="00C07721" w:rsidP="00C07721">
      <w:pPr>
        <w:keepNext/>
        <w:numPr>
          <w:ilvl w:val="2"/>
          <w:numId w:val="1"/>
        </w:numPr>
        <w:tabs>
          <w:tab w:val="left" w:pos="720"/>
        </w:tabs>
        <w:spacing w:before="240" w:after="240" w:line="240" w:lineRule="auto"/>
        <w:outlineLvl w:val="2"/>
        <w:rPr>
          <w:rFonts w:ascii="Times New Roman" w:eastAsia="Times New Roman" w:hAnsi="Times New Roman" w:cs="Times New Roman"/>
          <w:b/>
          <w:snapToGrid w:val="0"/>
          <w:szCs w:val="20"/>
        </w:rPr>
      </w:pPr>
      <w:bookmarkStart w:id="75" w:name="_Toc430810"/>
      <w:r w:rsidRPr="00C07721">
        <w:rPr>
          <w:rFonts w:ascii="Times New Roman" w:eastAsia="Times New Roman" w:hAnsi="Times New Roman" w:cs="Times New Roman"/>
          <w:b/>
          <w:snapToGrid w:val="0"/>
          <w:szCs w:val="20"/>
        </w:rPr>
        <w:t>Shipping</w:t>
      </w:r>
      <w:bookmarkEnd w:id="75"/>
    </w:p>
    <w:p w14:paraId="1B699592" w14:textId="77777777" w:rsidR="00C07721" w:rsidRPr="00C07721" w:rsidRDefault="00C07721" w:rsidP="00C07721">
      <w:pPr>
        <w:spacing w:after="0" w:line="240" w:lineRule="auto"/>
        <w:rPr>
          <w:rFonts w:ascii="Times New Roman" w:eastAsia="Times New Roman" w:hAnsi="Times New Roman" w:cs="Times New Roman"/>
          <w:snapToGrid w:val="0"/>
          <w:szCs w:val="20"/>
        </w:rPr>
      </w:pPr>
      <w:r w:rsidRPr="00C07721">
        <w:rPr>
          <w:rFonts w:ascii="Times New Roman" w:eastAsia="Times New Roman" w:hAnsi="Times New Roman" w:cs="Times New Roman"/>
          <w:snapToGrid w:val="0"/>
          <w:szCs w:val="20"/>
        </w:rPr>
        <w:t>The completed cryomodules will be shipped from the partner laboratory to SNS using the SNS shipping fixture that was used to ship the original cryomodules from Jefferson Laboratory to SNS. The shipping fixture will require modification to accommodate design changes in the PPU cryomodule to meet the pressure vessel code. It is expected that the shipping integrity of the PPU cryomodule will be very similar to that of the original SNS cryomodules. Twenty-four cryomodules were shipped during the original project, which gives confidence that the shipping will be successful.</w:t>
      </w:r>
    </w:p>
    <w:p w14:paraId="3C9BCEB1" w14:textId="77777777" w:rsidR="00C07721" w:rsidRPr="00C07721" w:rsidRDefault="00C07721" w:rsidP="00C07721">
      <w:pPr>
        <w:spacing w:after="0" w:line="240" w:lineRule="auto"/>
        <w:rPr>
          <w:rFonts w:ascii="Times New Roman" w:eastAsia="Times New Roman" w:hAnsi="Times New Roman" w:cs="Times New Roman"/>
          <w:snapToGrid w:val="0"/>
          <w:szCs w:val="20"/>
        </w:rPr>
      </w:pPr>
    </w:p>
    <w:p w14:paraId="40552F2C" w14:textId="77777777" w:rsidR="00C07721" w:rsidRPr="00C07721" w:rsidRDefault="00C07721" w:rsidP="00C07721">
      <w:pPr>
        <w:spacing w:after="0" w:line="240" w:lineRule="auto"/>
        <w:rPr>
          <w:rFonts w:ascii="Times New Roman" w:eastAsia="Times New Roman" w:hAnsi="Times New Roman" w:cs="Times New Roman"/>
          <w:snapToGrid w:val="0"/>
          <w:szCs w:val="20"/>
        </w:rPr>
      </w:pPr>
      <w:r w:rsidRPr="00C07721">
        <w:rPr>
          <w:rFonts w:ascii="Times New Roman" w:eastAsia="Times New Roman" w:hAnsi="Times New Roman" w:cs="Times New Roman"/>
          <w:snapToGrid w:val="0"/>
          <w:szCs w:val="20"/>
        </w:rPr>
        <w:t>Perhaps the most concerning design change that might affect the cryomodule integrity during the shipment is doubling the FPC inner conductor wall thickness. Extensive modeling was conducted for this component. It was determined that adding a stiffening plate on the outside of the coupler during shipment would produce very similar harmonic oscillations to those in the original cryomodules. Figure 3.21 shows the location of the support.</w:t>
      </w:r>
    </w:p>
    <w:p w14:paraId="1EFF80C8" w14:textId="77777777" w:rsidR="00C07721" w:rsidRPr="00C07721" w:rsidRDefault="00C07721" w:rsidP="00C07721">
      <w:pPr>
        <w:spacing w:after="0" w:line="240" w:lineRule="auto"/>
        <w:rPr>
          <w:rFonts w:ascii="Times New Roman" w:eastAsia="Times New Roman" w:hAnsi="Times New Roman" w:cs="Times New Roman"/>
          <w:snapToGrid w:val="0"/>
          <w:szCs w:val="20"/>
        </w:rPr>
      </w:pPr>
    </w:p>
    <w:p w14:paraId="4AFC2B4F" w14:textId="77777777" w:rsidR="00C07721" w:rsidRPr="00C07721" w:rsidRDefault="00C07721" w:rsidP="00C07721">
      <w:pPr>
        <w:spacing w:after="0" w:line="240" w:lineRule="auto"/>
        <w:jc w:val="center"/>
        <w:rPr>
          <w:rFonts w:ascii="Times New Roman" w:eastAsia="Times New Roman" w:hAnsi="Times New Roman" w:cs="Times New Roman"/>
          <w:snapToGrid w:val="0"/>
          <w:szCs w:val="20"/>
        </w:rPr>
      </w:pPr>
      <w:r w:rsidRPr="00C07721">
        <w:rPr>
          <w:rFonts w:ascii="Times New Roman" w:eastAsia="Times New Roman" w:hAnsi="Times New Roman" w:cs="Times New Roman"/>
          <w:noProof/>
          <w:snapToGrid w:val="0"/>
          <w:szCs w:val="20"/>
        </w:rPr>
        <w:drawing>
          <wp:inline distT="0" distB="0" distL="0" distR="0" wp14:anchorId="7861EADD" wp14:editId="5F7C0CC8">
            <wp:extent cx="4114800" cy="3016625"/>
            <wp:effectExtent l="0" t="0" r="0" b="0"/>
            <wp:docPr id="2055" name="Picture 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126494" cy="3025198"/>
                    </a:xfrm>
                    <a:prstGeom prst="rect">
                      <a:avLst/>
                    </a:prstGeom>
                    <a:noFill/>
                  </pic:spPr>
                </pic:pic>
              </a:graphicData>
            </a:graphic>
          </wp:inline>
        </w:drawing>
      </w:r>
    </w:p>
    <w:p w14:paraId="47164772" w14:textId="77777777" w:rsidR="00C07721" w:rsidRPr="00C07721" w:rsidRDefault="00C07721" w:rsidP="00C07721">
      <w:pPr>
        <w:spacing w:before="120" w:after="240" w:line="240" w:lineRule="auto"/>
        <w:jc w:val="center"/>
        <w:rPr>
          <w:rFonts w:ascii="Times New Roman" w:eastAsia="Times New Roman" w:hAnsi="Times New Roman" w:cs="Times New Roman"/>
          <w:b/>
          <w:noProof/>
          <w:snapToGrid w:val="0"/>
          <w:sz w:val="20"/>
          <w:lang w:eastAsia="ko-KR"/>
        </w:rPr>
      </w:pPr>
      <w:bookmarkStart w:id="76" w:name="_Toc429220"/>
      <w:r w:rsidRPr="00C07721">
        <w:rPr>
          <w:rFonts w:ascii="Times New Roman" w:eastAsia="Times New Roman" w:hAnsi="Times New Roman" w:cs="Times New Roman"/>
          <w:b/>
          <w:snapToGrid w:val="0"/>
          <w:sz w:val="20"/>
        </w:rPr>
        <w:t>Figure 3.21. FPC inner conductor with support.</w:t>
      </w:r>
      <w:bookmarkEnd w:id="76"/>
    </w:p>
    <w:p w14:paraId="3CBFC0C6" w14:textId="77777777" w:rsidR="00C07721" w:rsidRPr="00C07721" w:rsidRDefault="00C07721" w:rsidP="00C07721">
      <w:pPr>
        <w:spacing w:after="0" w:line="240" w:lineRule="auto"/>
        <w:rPr>
          <w:rFonts w:ascii="Times New Roman" w:eastAsia="Times New Roman" w:hAnsi="Times New Roman" w:cs="Times New Roman"/>
          <w:snapToGrid w:val="0"/>
          <w:szCs w:val="20"/>
        </w:rPr>
      </w:pPr>
      <w:r w:rsidRPr="00C07721">
        <w:rPr>
          <w:rFonts w:ascii="Times New Roman" w:eastAsia="Times New Roman" w:hAnsi="Times New Roman" w:cs="Times New Roman"/>
          <w:snapToGrid w:val="0"/>
          <w:szCs w:val="20"/>
        </w:rPr>
        <w:t>The simulation results for the original SNS inner conductor versus the PPU inner conductor are displayed in Table 3.5. As seen, the frequencies of the original coupler are very similar to those of the supported PPU coupler.</w:t>
      </w:r>
    </w:p>
    <w:p w14:paraId="23533609" w14:textId="77777777" w:rsidR="00C07721" w:rsidRPr="00C07721" w:rsidRDefault="00C07721" w:rsidP="00C07721">
      <w:pPr>
        <w:spacing w:after="0" w:line="240" w:lineRule="auto"/>
        <w:rPr>
          <w:rFonts w:ascii="Times New Roman" w:eastAsia="Times New Roman" w:hAnsi="Times New Roman" w:cs="Times New Roman"/>
          <w:snapToGrid w:val="0"/>
          <w:szCs w:val="20"/>
        </w:rPr>
      </w:pPr>
      <w:r w:rsidRPr="00C07721">
        <w:rPr>
          <w:rFonts w:ascii="Times New Roman" w:eastAsia="Times New Roman" w:hAnsi="Times New Roman" w:cs="Times New Roman"/>
          <w:snapToGrid w:val="0"/>
          <w:szCs w:val="20"/>
        </w:rPr>
        <w:t xml:space="preserve"> </w:t>
      </w:r>
    </w:p>
    <w:p w14:paraId="4A4CC365" w14:textId="77777777" w:rsidR="00C07721" w:rsidRPr="00C07721" w:rsidRDefault="00C07721" w:rsidP="00C07721">
      <w:pPr>
        <w:keepNext/>
        <w:keepLines/>
        <w:spacing w:after="120" w:line="240" w:lineRule="auto"/>
        <w:jc w:val="center"/>
        <w:rPr>
          <w:rFonts w:ascii="Times New Roman Bold" w:eastAsia="Times New Roman" w:hAnsi="Times New Roman Bold" w:cs="Times New Roman"/>
          <w:b/>
          <w:snapToGrid w:val="0"/>
          <w:sz w:val="20"/>
          <w:szCs w:val="20"/>
        </w:rPr>
      </w:pPr>
      <w:bookmarkStart w:id="77" w:name="_Toc428462"/>
      <w:r w:rsidRPr="00C07721">
        <w:rPr>
          <w:rFonts w:ascii="Times New Roman Bold" w:eastAsia="Times New Roman" w:hAnsi="Times New Roman Bold" w:cs="Times New Roman"/>
          <w:b/>
          <w:snapToGrid w:val="0"/>
          <w:sz w:val="20"/>
          <w:szCs w:val="20"/>
        </w:rPr>
        <w:t>Table 3.5. Comparison of original and PPU coupler frequencies</w:t>
      </w:r>
      <w:bookmarkEnd w:id="77"/>
    </w:p>
    <w:p w14:paraId="7DF0E882" w14:textId="77777777" w:rsidR="00C07721" w:rsidRPr="00C07721" w:rsidRDefault="00C07721" w:rsidP="00C07721">
      <w:pPr>
        <w:spacing w:after="0" w:line="240" w:lineRule="auto"/>
        <w:jc w:val="center"/>
        <w:rPr>
          <w:rFonts w:ascii="Times New Roman" w:eastAsia="Times New Roman" w:hAnsi="Times New Roman" w:cs="Times New Roman"/>
          <w:snapToGrid w:val="0"/>
          <w:szCs w:val="20"/>
        </w:rPr>
      </w:pPr>
      <w:r w:rsidRPr="00C07721">
        <w:rPr>
          <w:rFonts w:ascii="Times New Roman" w:eastAsia="Times New Roman" w:hAnsi="Times New Roman" w:cs="Times New Roman"/>
          <w:noProof/>
          <w:snapToGrid w:val="0"/>
          <w:szCs w:val="20"/>
        </w:rPr>
        <w:drawing>
          <wp:inline distT="0" distB="0" distL="0" distR="0" wp14:anchorId="35032F18" wp14:editId="56328EC6">
            <wp:extent cx="5915025" cy="1715489"/>
            <wp:effectExtent l="0" t="0" r="0" b="0"/>
            <wp:docPr id="2056" name="Picture 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3218" cy="1723666"/>
                    </a:xfrm>
                    <a:prstGeom prst="rect">
                      <a:avLst/>
                    </a:prstGeom>
                    <a:noFill/>
                  </pic:spPr>
                </pic:pic>
              </a:graphicData>
            </a:graphic>
          </wp:inline>
        </w:drawing>
      </w:r>
    </w:p>
    <w:p w14:paraId="1E14B5DF" w14:textId="77777777" w:rsidR="00C07721" w:rsidRPr="00C07721" w:rsidRDefault="00C07721" w:rsidP="00C07721">
      <w:pPr>
        <w:spacing w:after="0" w:line="240" w:lineRule="auto"/>
        <w:rPr>
          <w:rFonts w:ascii="Times New Roman" w:eastAsia="Times New Roman" w:hAnsi="Times New Roman" w:cs="Times New Roman"/>
          <w:snapToGrid w:val="0"/>
          <w:szCs w:val="20"/>
        </w:rPr>
      </w:pPr>
    </w:p>
    <w:p w14:paraId="1B91DC31" w14:textId="77777777" w:rsidR="00C07721" w:rsidRPr="00C07721" w:rsidRDefault="00C07721" w:rsidP="00C07721">
      <w:pPr>
        <w:spacing w:after="240" w:line="240" w:lineRule="auto"/>
        <w:rPr>
          <w:rFonts w:ascii="Times New Roman" w:eastAsia="Times New Roman" w:hAnsi="Times New Roman" w:cs="Times New Roman"/>
          <w:snapToGrid w:val="0"/>
        </w:rPr>
      </w:pPr>
      <w:r w:rsidRPr="00C07721">
        <w:rPr>
          <w:rFonts w:ascii="Times New Roman" w:eastAsia="Times New Roman" w:hAnsi="Times New Roman" w:cs="Times New Roman"/>
          <w:snapToGrid w:val="0"/>
        </w:rPr>
        <w:t xml:space="preserve">Additionally, coupler shipping tests are being conducted to assess the shipping integrity of the inner conductor. The results from these tests will provide valuable data for verifying the shipping modeling efforts. </w:t>
      </w:r>
    </w:p>
    <w:p w14:paraId="45B915C6" w14:textId="77777777" w:rsidR="00C07721" w:rsidRPr="00C07721" w:rsidRDefault="00C07721" w:rsidP="00C07721">
      <w:pPr>
        <w:spacing w:after="240" w:line="240" w:lineRule="auto"/>
        <w:rPr>
          <w:rFonts w:ascii="Times New Roman" w:eastAsia="Times New Roman" w:hAnsi="Times New Roman" w:cs="Times New Roman"/>
          <w:snapToGrid w:val="0"/>
        </w:rPr>
      </w:pPr>
      <w:r w:rsidRPr="00C07721">
        <w:rPr>
          <w:rFonts w:ascii="Times New Roman" w:eastAsia="Times New Roman" w:hAnsi="Times New Roman" w:cs="Times New Roman"/>
          <w:snapToGrid w:val="0"/>
        </w:rPr>
        <w:t>The shipment of the first full cryomodule from Jefferson Laboratory to SNS will serve as the shipping test for the project.</w:t>
      </w:r>
    </w:p>
    <w:p w14:paraId="68851BD4" w14:textId="77777777" w:rsidR="00C07721" w:rsidRPr="00C07721" w:rsidRDefault="00C07721" w:rsidP="00C07721">
      <w:pPr>
        <w:keepNext/>
        <w:numPr>
          <w:ilvl w:val="1"/>
          <w:numId w:val="1"/>
        </w:numPr>
        <w:tabs>
          <w:tab w:val="left" w:pos="540"/>
        </w:tabs>
        <w:spacing w:before="240" w:after="240" w:line="240" w:lineRule="auto"/>
        <w:outlineLvl w:val="1"/>
        <w:rPr>
          <w:rFonts w:ascii="Times New Roman" w:eastAsia="Times New Roman" w:hAnsi="Times New Roman" w:cs="Times New Roman"/>
          <w:b/>
          <w:caps/>
          <w:snapToGrid w:val="0"/>
          <w:szCs w:val="20"/>
        </w:rPr>
      </w:pPr>
      <w:bookmarkStart w:id="78" w:name="_Toc428940"/>
      <w:bookmarkStart w:id="79" w:name="_Toc429083"/>
      <w:bookmarkStart w:id="80" w:name="_Toc430811"/>
      <w:bookmarkStart w:id="81" w:name="_Toc428941"/>
      <w:bookmarkStart w:id="82" w:name="_Toc429084"/>
      <w:bookmarkStart w:id="83" w:name="_Toc430812"/>
      <w:bookmarkStart w:id="84" w:name="_Toc272758740"/>
      <w:bookmarkStart w:id="85" w:name="_Ref273006803"/>
      <w:bookmarkStart w:id="86" w:name="_Toc400430892"/>
      <w:bookmarkStart w:id="87" w:name="_Toc430813"/>
      <w:bookmarkEnd w:id="78"/>
      <w:bookmarkEnd w:id="79"/>
      <w:bookmarkEnd w:id="80"/>
      <w:bookmarkEnd w:id="81"/>
      <w:bookmarkEnd w:id="82"/>
      <w:bookmarkEnd w:id="83"/>
      <w:r w:rsidRPr="00C07721">
        <w:rPr>
          <w:rFonts w:ascii="Times New Roman" w:eastAsia="Times New Roman" w:hAnsi="Times New Roman" w:cs="Times New Roman"/>
          <w:b/>
          <w:snapToGrid w:val="0"/>
          <w:szCs w:val="20"/>
        </w:rPr>
        <w:t>CRYOGENICS</w:t>
      </w:r>
      <w:bookmarkEnd w:id="84"/>
      <w:bookmarkEnd w:id="85"/>
      <w:bookmarkEnd w:id="86"/>
      <w:bookmarkEnd w:id="87"/>
    </w:p>
    <w:p w14:paraId="5589781E" w14:textId="77777777" w:rsidR="00C07721" w:rsidRPr="00C07721" w:rsidRDefault="00C07721" w:rsidP="00C07721">
      <w:pPr>
        <w:spacing w:after="240" w:line="240" w:lineRule="auto"/>
        <w:rPr>
          <w:rFonts w:ascii="Times New Roman" w:eastAsia="Times New Roman" w:hAnsi="Times New Roman" w:cs="Times New Roman"/>
          <w:snapToGrid w:val="0"/>
        </w:rPr>
      </w:pPr>
      <w:r w:rsidRPr="00C07721">
        <w:rPr>
          <w:rFonts w:ascii="Times New Roman" w:eastAsia="Times New Roman" w:hAnsi="Times New Roman" w:cs="Times New Roman"/>
          <w:snapToGrid w:val="0"/>
        </w:rPr>
        <w:t xml:space="preserve">The SNS cryogenic system design closely resembles that of the Thomas Jefferson National Accelerator Facility cryogenic system, with some modifications [17]. The SNS cryogenic system was designed to provide refrigeration capacities of 125 g/s at 2.1 K, 8300 W of shield cooling, and 15 g/s of liquefaction flow. This cryogenic capacity is sufficient to accommodate the PPU project, and no additional equipment is required for the central helium liquefier. A flow diagram of the system is shown in Figure 3.22. </w:t>
      </w:r>
    </w:p>
    <w:p w14:paraId="15D20A84" w14:textId="77777777" w:rsidR="00C07721" w:rsidRPr="00C07721" w:rsidRDefault="00C07721" w:rsidP="00C07721">
      <w:pPr>
        <w:keepNext/>
        <w:tabs>
          <w:tab w:val="left" w:pos="360"/>
        </w:tabs>
        <w:spacing w:before="120" w:after="120" w:line="240" w:lineRule="auto"/>
        <w:jc w:val="center"/>
        <w:rPr>
          <w:rFonts w:ascii="Times New Roman" w:eastAsia="Times New Roman" w:hAnsi="Times New Roman" w:cs="Times New Roman"/>
          <w:snapToGrid w:val="0"/>
          <w:szCs w:val="20"/>
        </w:rPr>
      </w:pPr>
      <w:r w:rsidRPr="00C07721">
        <w:rPr>
          <w:rFonts w:ascii="Times New Roman" w:eastAsia="Times New Roman" w:hAnsi="Times New Roman" w:cs="Times New Roman"/>
          <w:noProof/>
          <w:szCs w:val="20"/>
        </w:rPr>
        <w:drawing>
          <wp:inline distT="0" distB="0" distL="0" distR="0" wp14:anchorId="6C9C20B6" wp14:editId="3C9FDDB4">
            <wp:extent cx="2968283" cy="3469712"/>
            <wp:effectExtent l="0" t="0" r="3810" b="0"/>
            <wp:docPr id="93696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72886" cy="3475092"/>
                    </a:xfrm>
                    <a:prstGeom prst="rect">
                      <a:avLst/>
                    </a:prstGeom>
                    <a:noFill/>
                    <a:ln>
                      <a:noFill/>
                    </a:ln>
                  </pic:spPr>
                </pic:pic>
              </a:graphicData>
            </a:graphic>
          </wp:inline>
        </w:drawing>
      </w:r>
    </w:p>
    <w:p w14:paraId="35EA27D8" w14:textId="77777777" w:rsidR="00C07721" w:rsidRPr="00C07721" w:rsidRDefault="00C07721" w:rsidP="00C07721">
      <w:pPr>
        <w:spacing w:before="120" w:after="240" w:line="240" w:lineRule="auto"/>
        <w:jc w:val="center"/>
        <w:rPr>
          <w:rFonts w:ascii="Times New Roman" w:eastAsia="Times New Roman" w:hAnsi="Times New Roman" w:cs="Times New Roman"/>
          <w:b/>
          <w:snapToGrid w:val="0"/>
          <w:sz w:val="20"/>
        </w:rPr>
      </w:pPr>
      <w:bookmarkStart w:id="88" w:name="_Toc400430949"/>
      <w:bookmarkStart w:id="89" w:name="_Toc429221"/>
      <w:r w:rsidRPr="00C07721">
        <w:rPr>
          <w:rFonts w:ascii="Times New Roman" w:eastAsia="Times New Roman" w:hAnsi="Times New Roman" w:cs="Times New Roman"/>
          <w:b/>
          <w:snapToGrid w:val="0"/>
          <w:sz w:val="20"/>
        </w:rPr>
        <w:t>Figure 3.22. Cryogenic system overview.</w:t>
      </w:r>
      <w:bookmarkEnd w:id="88"/>
      <w:bookmarkEnd w:id="89"/>
    </w:p>
    <w:p w14:paraId="730764A7" w14:textId="77777777" w:rsidR="00C07721" w:rsidRPr="00C07721" w:rsidRDefault="00C07721" w:rsidP="00C07721">
      <w:pPr>
        <w:spacing w:after="240" w:line="240" w:lineRule="auto"/>
        <w:rPr>
          <w:rFonts w:ascii="Times New Roman" w:eastAsia="Times New Roman" w:hAnsi="Times New Roman" w:cs="Times New Roman"/>
          <w:snapToGrid w:val="0"/>
        </w:rPr>
      </w:pPr>
      <w:r w:rsidRPr="00C07721">
        <w:rPr>
          <w:rFonts w:ascii="Times New Roman" w:eastAsia="Times New Roman" w:hAnsi="Times New Roman" w:cs="Times New Roman"/>
          <w:snapToGrid w:val="0"/>
        </w:rPr>
        <w:t>The control system is an integral part of the SNS cryogenic system. Within the Experimental Physics and Industrial Control System (EPICS), multiple control sequences run to control the operation. These sequences include the 2 K pump-down, the heater control, the 2 K trip response, and the JT off sequence. Each time a cryomodule is added to the tunnel, these sequences must be amended to include the new cryomodules. Testing of the sequences will be an essential part of ensuring the success of SCL operation during the PPU project. Perhaps the most critical of these sequences to test is the 2 K pump-down sequence. This is an empirically derived sequence that adjusts the gear ratios of the cold compressors as pressure decreases in the return transfer line header. If cryomodules are added to the tunnel, the flow dynamics and temperature profiles within the system could change, requiring development and modification of the 2 K pump-down sequence.</w:t>
      </w:r>
    </w:p>
    <w:p w14:paraId="7DAD5D0A" w14:textId="77777777" w:rsidR="00C07721" w:rsidRPr="00C07721" w:rsidRDefault="00C07721" w:rsidP="00C07721">
      <w:pPr>
        <w:spacing w:after="240" w:line="240" w:lineRule="auto"/>
        <w:rPr>
          <w:rFonts w:ascii="Times New Roman" w:eastAsia="Times New Roman" w:hAnsi="Times New Roman" w:cs="Times New Roman"/>
          <w:snapToGrid w:val="0"/>
        </w:rPr>
      </w:pPr>
      <w:r w:rsidRPr="00C07721">
        <w:rPr>
          <w:rFonts w:ascii="Times New Roman" w:eastAsia="Times New Roman" w:hAnsi="Times New Roman" w:cs="Times New Roman"/>
          <w:snapToGrid w:val="0"/>
        </w:rPr>
        <w:t>Because the initial design of the cryogenic system had a large margin of capacity, turn-down studies of the cryogenic system were conducted at SNS to enable the system to run more efficiently. The results of these studies showed that the SNS cold compressors could operate successfully while reducing flow by approximately 25% from the design flow [18]. Results of the turn-down studies are presented in Table 3.6. Typically, the system is operated with the flow turned town 12.5% from the design flow. This allows more efficient operation of the system by reducing power consumption and decreasing nitrogen usage while maintaining the robustness of the original design. Even with the system turned down, it is necessary to input approximately 1 kW of heat into the helium baths of the cryomodules with electric heaters to maintain the minimum flow for the 2 K cold box. When seven additional cryomodules are added, the turned-down system will be more efficient. The heat load of the additional cryomodules will be less than the heat that is currently added to the system. Therefore, the heater sequence will be adjusted to reduce the external heat presently added, as additional new cryomodules are installed.</w:t>
      </w:r>
    </w:p>
    <w:p w14:paraId="7ED74AEE" w14:textId="77777777" w:rsidR="00C07721" w:rsidRPr="00C07721" w:rsidRDefault="00C07721" w:rsidP="00C07721">
      <w:pPr>
        <w:keepNext/>
        <w:keepLines/>
        <w:spacing w:after="120" w:line="240" w:lineRule="auto"/>
        <w:jc w:val="center"/>
        <w:rPr>
          <w:rFonts w:ascii="Times New Roman Bold" w:eastAsia="Times New Roman" w:hAnsi="Times New Roman Bold" w:cs="Times New Roman"/>
          <w:b/>
          <w:snapToGrid w:val="0"/>
          <w:sz w:val="20"/>
          <w:szCs w:val="20"/>
        </w:rPr>
      </w:pPr>
      <w:bookmarkStart w:id="90" w:name="_Toc400430976"/>
      <w:bookmarkStart w:id="91" w:name="_Toc428463"/>
      <w:r w:rsidRPr="00C07721">
        <w:rPr>
          <w:rFonts w:ascii="Times New Roman Bold" w:eastAsia="Times New Roman" w:hAnsi="Times New Roman Bold" w:cs="Times New Roman"/>
          <w:b/>
          <w:snapToGrid w:val="0"/>
          <w:sz w:val="20"/>
          <w:szCs w:val="20"/>
        </w:rPr>
        <w:t>Table 3.6. Results of turn-down study</w:t>
      </w:r>
      <w:bookmarkEnd w:id="90"/>
      <w:bookmarkEnd w:id="91"/>
    </w:p>
    <w:tbl>
      <w:tblPr>
        <w:tblW w:w="8571" w:type="dxa"/>
        <w:jc w:val="center"/>
        <w:tblBorders>
          <w:top w:val="single" w:sz="4" w:space="0" w:color="auto"/>
          <w:bottom w:val="single" w:sz="4" w:space="0" w:color="auto"/>
        </w:tblBorders>
        <w:tblLayout w:type="fixed"/>
        <w:tblCellMar>
          <w:top w:w="29" w:type="dxa"/>
          <w:left w:w="58" w:type="dxa"/>
          <w:bottom w:w="29" w:type="dxa"/>
          <w:right w:w="58" w:type="dxa"/>
        </w:tblCellMar>
        <w:tblLook w:val="0000" w:firstRow="0" w:lastRow="0" w:firstColumn="0" w:lastColumn="0" w:noHBand="0" w:noVBand="0"/>
      </w:tblPr>
      <w:tblGrid>
        <w:gridCol w:w="3034"/>
        <w:gridCol w:w="1397"/>
        <w:gridCol w:w="1350"/>
        <w:gridCol w:w="1350"/>
        <w:gridCol w:w="1440"/>
      </w:tblGrid>
      <w:tr w:rsidR="00C07721" w:rsidRPr="00C07721" w14:paraId="7B0DF786" w14:textId="77777777" w:rsidTr="008A367F">
        <w:trPr>
          <w:cantSplit/>
          <w:jc w:val="center"/>
        </w:trPr>
        <w:tc>
          <w:tcPr>
            <w:tcW w:w="3034" w:type="dxa"/>
            <w:tcBorders>
              <w:top w:val="single" w:sz="4" w:space="0" w:color="auto"/>
              <w:bottom w:val="single" w:sz="4" w:space="0" w:color="auto"/>
            </w:tcBorders>
            <w:noWrap/>
            <w:vAlign w:val="bottom"/>
          </w:tcPr>
          <w:p w14:paraId="246287DF" w14:textId="77777777" w:rsidR="00C07721" w:rsidRPr="00C07721" w:rsidRDefault="00C07721" w:rsidP="00C07721">
            <w:pPr>
              <w:spacing w:after="0" w:line="240" w:lineRule="auto"/>
              <w:ind w:left="95"/>
              <w:rPr>
                <w:rFonts w:ascii="Times New Roman" w:eastAsia="Times New Roman" w:hAnsi="Times New Roman" w:cs="Times New Roman"/>
                <w:b/>
                <w:snapToGrid w:val="0"/>
                <w:color w:val="000000"/>
                <w:sz w:val="20"/>
                <w:szCs w:val="20"/>
              </w:rPr>
            </w:pPr>
          </w:p>
        </w:tc>
        <w:tc>
          <w:tcPr>
            <w:tcW w:w="1397" w:type="dxa"/>
            <w:tcBorders>
              <w:top w:val="single" w:sz="4" w:space="0" w:color="auto"/>
              <w:bottom w:val="single" w:sz="4" w:space="0" w:color="auto"/>
            </w:tcBorders>
            <w:noWrap/>
            <w:vAlign w:val="bottom"/>
          </w:tcPr>
          <w:p w14:paraId="73032FC7" w14:textId="77777777" w:rsidR="00C07721" w:rsidRPr="00C07721" w:rsidRDefault="00C07721" w:rsidP="00C07721">
            <w:pPr>
              <w:spacing w:after="0" w:line="240" w:lineRule="auto"/>
              <w:jc w:val="center"/>
              <w:rPr>
                <w:rFonts w:ascii="Times New Roman" w:eastAsia="Times New Roman" w:hAnsi="Times New Roman" w:cs="Times New Roman"/>
                <w:b/>
                <w:bCs/>
                <w:snapToGrid w:val="0"/>
                <w:color w:val="000000"/>
                <w:sz w:val="20"/>
                <w:szCs w:val="20"/>
              </w:rPr>
            </w:pPr>
            <w:r w:rsidRPr="00C07721">
              <w:rPr>
                <w:rFonts w:ascii="Times New Roman" w:eastAsia="Times New Roman" w:hAnsi="Times New Roman" w:cs="Times New Roman"/>
                <w:b/>
                <w:bCs/>
                <w:snapToGrid w:val="0"/>
                <w:color w:val="000000"/>
                <w:sz w:val="20"/>
                <w:szCs w:val="20"/>
              </w:rPr>
              <w:t>Design</w:t>
            </w:r>
            <w:r w:rsidRPr="00C07721">
              <w:rPr>
                <w:rFonts w:ascii="Times New Roman" w:eastAsia="Times New Roman" w:hAnsi="Times New Roman" w:cs="Times New Roman"/>
                <w:b/>
                <w:bCs/>
                <w:snapToGrid w:val="0"/>
                <w:color w:val="000000"/>
                <w:sz w:val="20"/>
                <w:szCs w:val="20"/>
              </w:rPr>
              <w:br/>
              <w:t>basis</w:t>
            </w:r>
          </w:p>
        </w:tc>
        <w:tc>
          <w:tcPr>
            <w:tcW w:w="1350" w:type="dxa"/>
            <w:tcBorders>
              <w:top w:val="single" w:sz="4" w:space="0" w:color="auto"/>
              <w:bottom w:val="single" w:sz="4" w:space="0" w:color="auto"/>
            </w:tcBorders>
            <w:noWrap/>
            <w:vAlign w:val="bottom"/>
          </w:tcPr>
          <w:p w14:paraId="5C4CE738" w14:textId="77777777" w:rsidR="00C07721" w:rsidRPr="00C07721" w:rsidRDefault="00C07721" w:rsidP="00C07721">
            <w:pPr>
              <w:spacing w:after="0" w:line="240" w:lineRule="auto"/>
              <w:jc w:val="center"/>
              <w:rPr>
                <w:rFonts w:ascii="Times New Roman" w:eastAsia="Times New Roman" w:hAnsi="Times New Roman" w:cs="Times New Roman"/>
                <w:b/>
                <w:bCs/>
                <w:snapToGrid w:val="0"/>
                <w:color w:val="000000"/>
                <w:sz w:val="20"/>
                <w:szCs w:val="20"/>
              </w:rPr>
            </w:pPr>
            <w:r w:rsidRPr="00C07721">
              <w:rPr>
                <w:rFonts w:ascii="Times New Roman" w:eastAsia="Times New Roman" w:hAnsi="Times New Roman" w:cs="Times New Roman"/>
                <w:b/>
                <w:bCs/>
                <w:snapToGrid w:val="0"/>
                <w:color w:val="000000"/>
                <w:sz w:val="20"/>
                <w:szCs w:val="20"/>
              </w:rPr>
              <w:t>Maximum</w:t>
            </w:r>
            <w:r w:rsidRPr="00C07721">
              <w:rPr>
                <w:rFonts w:ascii="Times New Roman" w:eastAsia="Times New Roman" w:hAnsi="Times New Roman" w:cs="Times New Roman"/>
                <w:b/>
                <w:bCs/>
                <w:snapToGrid w:val="0"/>
                <w:color w:val="000000"/>
                <w:sz w:val="20"/>
                <w:szCs w:val="20"/>
              </w:rPr>
              <w:br/>
              <w:t>capacity</w:t>
            </w:r>
          </w:p>
        </w:tc>
        <w:tc>
          <w:tcPr>
            <w:tcW w:w="1350" w:type="dxa"/>
            <w:tcBorders>
              <w:top w:val="single" w:sz="4" w:space="0" w:color="auto"/>
              <w:bottom w:val="single" w:sz="4" w:space="0" w:color="auto"/>
            </w:tcBorders>
            <w:noWrap/>
            <w:vAlign w:val="bottom"/>
          </w:tcPr>
          <w:p w14:paraId="0D4F27FD" w14:textId="77777777" w:rsidR="00C07721" w:rsidRPr="00C07721" w:rsidRDefault="00C07721" w:rsidP="00C07721">
            <w:pPr>
              <w:spacing w:after="0" w:line="240" w:lineRule="auto"/>
              <w:jc w:val="center"/>
              <w:rPr>
                <w:rFonts w:ascii="Times New Roman" w:eastAsia="Times New Roman" w:hAnsi="Times New Roman" w:cs="Times New Roman"/>
                <w:b/>
                <w:bCs/>
                <w:snapToGrid w:val="0"/>
                <w:color w:val="000000"/>
                <w:sz w:val="20"/>
                <w:szCs w:val="20"/>
              </w:rPr>
            </w:pPr>
            <w:r w:rsidRPr="00C07721">
              <w:rPr>
                <w:rFonts w:ascii="Times New Roman" w:eastAsia="Times New Roman" w:hAnsi="Times New Roman" w:cs="Times New Roman"/>
                <w:b/>
                <w:bCs/>
                <w:snapToGrid w:val="0"/>
                <w:color w:val="000000"/>
                <w:sz w:val="20"/>
                <w:szCs w:val="20"/>
              </w:rPr>
              <w:t>Nominal</w:t>
            </w:r>
            <w:r w:rsidRPr="00C07721">
              <w:rPr>
                <w:rFonts w:ascii="Times New Roman" w:eastAsia="Times New Roman" w:hAnsi="Times New Roman" w:cs="Times New Roman"/>
                <w:b/>
                <w:bCs/>
                <w:snapToGrid w:val="0"/>
                <w:color w:val="000000"/>
                <w:sz w:val="20"/>
                <w:szCs w:val="20"/>
              </w:rPr>
              <w:br/>
              <w:t>capacity</w:t>
            </w:r>
          </w:p>
        </w:tc>
        <w:tc>
          <w:tcPr>
            <w:tcW w:w="1440" w:type="dxa"/>
            <w:tcBorders>
              <w:top w:val="single" w:sz="4" w:space="0" w:color="auto"/>
              <w:bottom w:val="single" w:sz="4" w:space="0" w:color="auto"/>
            </w:tcBorders>
            <w:noWrap/>
            <w:vAlign w:val="bottom"/>
          </w:tcPr>
          <w:p w14:paraId="30BDC3D1" w14:textId="77777777" w:rsidR="00C07721" w:rsidRPr="00C07721" w:rsidRDefault="00C07721" w:rsidP="00C07721">
            <w:pPr>
              <w:spacing w:after="0" w:line="240" w:lineRule="auto"/>
              <w:jc w:val="center"/>
              <w:rPr>
                <w:rFonts w:ascii="Times New Roman" w:eastAsia="Times New Roman" w:hAnsi="Times New Roman" w:cs="Times New Roman"/>
                <w:b/>
                <w:bCs/>
                <w:snapToGrid w:val="0"/>
                <w:color w:val="000000"/>
                <w:sz w:val="20"/>
                <w:szCs w:val="20"/>
              </w:rPr>
            </w:pPr>
            <w:r w:rsidRPr="00C07721">
              <w:rPr>
                <w:rFonts w:ascii="Times New Roman" w:eastAsia="Times New Roman" w:hAnsi="Times New Roman" w:cs="Times New Roman"/>
                <w:b/>
                <w:bCs/>
                <w:snapToGrid w:val="0"/>
                <w:color w:val="000000"/>
                <w:sz w:val="20"/>
                <w:szCs w:val="20"/>
              </w:rPr>
              <w:t>Minimum</w:t>
            </w:r>
            <w:r w:rsidRPr="00C07721">
              <w:rPr>
                <w:rFonts w:ascii="Times New Roman" w:eastAsia="Times New Roman" w:hAnsi="Times New Roman" w:cs="Times New Roman"/>
                <w:b/>
                <w:bCs/>
                <w:snapToGrid w:val="0"/>
                <w:color w:val="000000"/>
                <w:sz w:val="20"/>
                <w:szCs w:val="20"/>
              </w:rPr>
              <w:br/>
              <w:t>capacity</w:t>
            </w:r>
          </w:p>
        </w:tc>
      </w:tr>
      <w:tr w:rsidR="00C07721" w:rsidRPr="00C07721" w14:paraId="141BF638" w14:textId="77777777" w:rsidTr="008A367F">
        <w:trPr>
          <w:cantSplit/>
          <w:jc w:val="center"/>
        </w:trPr>
        <w:tc>
          <w:tcPr>
            <w:tcW w:w="3034" w:type="dxa"/>
            <w:tcBorders>
              <w:top w:val="single" w:sz="4" w:space="0" w:color="auto"/>
            </w:tcBorders>
            <w:noWrap/>
            <w:vAlign w:val="bottom"/>
          </w:tcPr>
          <w:p w14:paraId="61DDBE46" w14:textId="77777777" w:rsidR="00C07721" w:rsidRPr="00C07721" w:rsidRDefault="00C07721" w:rsidP="00C07721">
            <w:pPr>
              <w:spacing w:after="0" w:line="240" w:lineRule="auto"/>
              <w:ind w:left="95"/>
              <w:rPr>
                <w:rFonts w:ascii="Times New Roman" w:eastAsia="Times New Roman" w:hAnsi="Times New Roman" w:cs="Times New Roman"/>
                <w:snapToGrid w:val="0"/>
                <w:color w:val="000000"/>
                <w:sz w:val="20"/>
                <w:szCs w:val="20"/>
              </w:rPr>
            </w:pPr>
            <w:r w:rsidRPr="00C07721">
              <w:rPr>
                <w:rFonts w:ascii="Times New Roman" w:eastAsia="Times New Roman" w:hAnsi="Times New Roman" w:cs="Times New Roman"/>
                <w:snapToGrid w:val="0"/>
                <w:color w:val="000000"/>
                <w:sz w:val="20"/>
                <w:szCs w:val="20"/>
              </w:rPr>
              <w:t>First stage compressors (kW)</w:t>
            </w:r>
          </w:p>
        </w:tc>
        <w:tc>
          <w:tcPr>
            <w:tcW w:w="1397" w:type="dxa"/>
            <w:tcBorders>
              <w:top w:val="single" w:sz="4" w:space="0" w:color="auto"/>
            </w:tcBorders>
            <w:noWrap/>
            <w:vAlign w:val="bottom"/>
          </w:tcPr>
          <w:p w14:paraId="12D9612B" w14:textId="77777777" w:rsidR="00C07721" w:rsidRPr="00C07721" w:rsidRDefault="00C07721" w:rsidP="00C07721">
            <w:pPr>
              <w:spacing w:after="0" w:line="240" w:lineRule="auto"/>
              <w:jc w:val="center"/>
              <w:rPr>
                <w:rFonts w:ascii="Times New Roman" w:eastAsia="Times New Roman" w:hAnsi="Times New Roman" w:cs="Times New Roman"/>
                <w:snapToGrid w:val="0"/>
                <w:color w:val="000000"/>
                <w:sz w:val="20"/>
                <w:szCs w:val="20"/>
              </w:rPr>
            </w:pPr>
            <w:r w:rsidRPr="00C07721">
              <w:rPr>
                <w:rFonts w:ascii="Times New Roman" w:eastAsia="Times New Roman" w:hAnsi="Times New Roman" w:cs="Times New Roman"/>
                <w:snapToGrid w:val="0"/>
                <w:color w:val="000000"/>
                <w:sz w:val="20"/>
                <w:szCs w:val="20"/>
              </w:rPr>
              <w:t>608</w:t>
            </w:r>
          </w:p>
        </w:tc>
        <w:tc>
          <w:tcPr>
            <w:tcW w:w="1350" w:type="dxa"/>
            <w:tcBorders>
              <w:top w:val="single" w:sz="4" w:space="0" w:color="auto"/>
            </w:tcBorders>
            <w:noWrap/>
            <w:vAlign w:val="bottom"/>
          </w:tcPr>
          <w:p w14:paraId="38716B04" w14:textId="77777777" w:rsidR="00C07721" w:rsidRPr="00C07721" w:rsidRDefault="00C07721" w:rsidP="00C07721">
            <w:pPr>
              <w:spacing w:after="0" w:line="240" w:lineRule="auto"/>
              <w:jc w:val="center"/>
              <w:rPr>
                <w:rFonts w:ascii="Times New Roman" w:eastAsia="Times New Roman" w:hAnsi="Times New Roman" w:cs="Times New Roman"/>
                <w:snapToGrid w:val="0"/>
                <w:color w:val="000000"/>
                <w:sz w:val="20"/>
                <w:szCs w:val="20"/>
              </w:rPr>
            </w:pPr>
          </w:p>
        </w:tc>
        <w:tc>
          <w:tcPr>
            <w:tcW w:w="1350" w:type="dxa"/>
            <w:tcBorders>
              <w:top w:val="single" w:sz="4" w:space="0" w:color="auto"/>
            </w:tcBorders>
            <w:noWrap/>
            <w:vAlign w:val="bottom"/>
          </w:tcPr>
          <w:p w14:paraId="72233B5D" w14:textId="77777777" w:rsidR="00C07721" w:rsidRPr="00C07721" w:rsidRDefault="00C07721" w:rsidP="00C07721">
            <w:pPr>
              <w:spacing w:after="0" w:line="240" w:lineRule="auto"/>
              <w:jc w:val="center"/>
              <w:rPr>
                <w:rFonts w:ascii="Times New Roman" w:eastAsia="Times New Roman" w:hAnsi="Times New Roman" w:cs="Times New Roman"/>
                <w:snapToGrid w:val="0"/>
                <w:color w:val="000000"/>
                <w:sz w:val="20"/>
                <w:szCs w:val="20"/>
              </w:rPr>
            </w:pPr>
          </w:p>
        </w:tc>
        <w:tc>
          <w:tcPr>
            <w:tcW w:w="1440" w:type="dxa"/>
            <w:tcBorders>
              <w:top w:val="single" w:sz="4" w:space="0" w:color="auto"/>
            </w:tcBorders>
            <w:noWrap/>
            <w:vAlign w:val="bottom"/>
          </w:tcPr>
          <w:p w14:paraId="4CA9407E" w14:textId="77777777" w:rsidR="00C07721" w:rsidRPr="00C07721" w:rsidRDefault="00C07721" w:rsidP="00C07721">
            <w:pPr>
              <w:spacing w:after="0" w:line="240" w:lineRule="auto"/>
              <w:jc w:val="center"/>
              <w:rPr>
                <w:rFonts w:ascii="Times New Roman" w:eastAsia="Times New Roman" w:hAnsi="Times New Roman" w:cs="Times New Roman"/>
                <w:snapToGrid w:val="0"/>
                <w:color w:val="000000"/>
                <w:sz w:val="20"/>
                <w:szCs w:val="20"/>
              </w:rPr>
            </w:pPr>
          </w:p>
        </w:tc>
      </w:tr>
      <w:tr w:rsidR="00C07721" w:rsidRPr="00C07721" w14:paraId="15B91F76" w14:textId="77777777" w:rsidTr="008A367F">
        <w:trPr>
          <w:cantSplit/>
          <w:jc w:val="center"/>
        </w:trPr>
        <w:tc>
          <w:tcPr>
            <w:tcW w:w="3034" w:type="dxa"/>
            <w:noWrap/>
            <w:vAlign w:val="bottom"/>
          </w:tcPr>
          <w:p w14:paraId="0FC19106" w14:textId="77777777" w:rsidR="00C07721" w:rsidRPr="00C07721" w:rsidRDefault="00C07721" w:rsidP="00C07721">
            <w:pPr>
              <w:tabs>
                <w:tab w:val="left" w:pos="448"/>
              </w:tabs>
              <w:spacing w:after="0" w:line="240" w:lineRule="auto"/>
              <w:ind w:left="95"/>
              <w:rPr>
                <w:rFonts w:ascii="Times New Roman" w:eastAsia="Times New Roman" w:hAnsi="Times New Roman" w:cs="Times New Roman"/>
                <w:snapToGrid w:val="0"/>
                <w:color w:val="000000"/>
                <w:sz w:val="20"/>
                <w:szCs w:val="20"/>
              </w:rPr>
            </w:pPr>
            <w:r w:rsidRPr="00C07721">
              <w:rPr>
                <w:rFonts w:ascii="Times New Roman" w:eastAsia="Times New Roman" w:hAnsi="Times New Roman" w:cs="Times New Roman"/>
                <w:snapToGrid w:val="0"/>
                <w:color w:val="000000"/>
                <w:sz w:val="20"/>
                <w:szCs w:val="20"/>
              </w:rPr>
              <w:tab/>
              <w:t>C1 (kW)</w:t>
            </w:r>
          </w:p>
        </w:tc>
        <w:tc>
          <w:tcPr>
            <w:tcW w:w="1397" w:type="dxa"/>
            <w:noWrap/>
            <w:vAlign w:val="bottom"/>
          </w:tcPr>
          <w:p w14:paraId="0FE53C05" w14:textId="77777777" w:rsidR="00C07721" w:rsidRPr="00C07721" w:rsidRDefault="00C07721" w:rsidP="00C07721">
            <w:pPr>
              <w:spacing w:after="0" w:line="240" w:lineRule="auto"/>
              <w:jc w:val="center"/>
              <w:rPr>
                <w:rFonts w:ascii="Times New Roman" w:eastAsia="Times New Roman" w:hAnsi="Times New Roman" w:cs="Times New Roman"/>
                <w:snapToGrid w:val="0"/>
                <w:color w:val="000000"/>
                <w:sz w:val="20"/>
                <w:szCs w:val="20"/>
              </w:rPr>
            </w:pPr>
          </w:p>
        </w:tc>
        <w:tc>
          <w:tcPr>
            <w:tcW w:w="1350" w:type="dxa"/>
            <w:noWrap/>
            <w:vAlign w:val="bottom"/>
          </w:tcPr>
          <w:p w14:paraId="683C3F11" w14:textId="77777777" w:rsidR="00C07721" w:rsidRPr="00C07721" w:rsidRDefault="00C07721" w:rsidP="00C07721">
            <w:pPr>
              <w:spacing w:after="0" w:line="240" w:lineRule="auto"/>
              <w:jc w:val="center"/>
              <w:rPr>
                <w:rFonts w:ascii="Times New Roman" w:eastAsia="Times New Roman" w:hAnsi="Times New Roman" w:cs="Times New Roman"/>
                <w:snapToGrid w:val="0"/>
                <w:color w:val="000000"/>
                <w:sz w:val="20"/>
                <w:szCs w:val="20"/>
              </w:rPr>
            </w:pPr>
            <w:r w:rsidRPr="00C07721">
              <w:rPr>
                <w:rFonts w:ascii="Times New Roman" w:eastAsia="Times New Roman" w:hAnsi="Times New Roman" w:cs="Times New Roman"/>
                <w:snapToGrid w:val="0"/>
                <w:color w:val="000000"/>
                <w:sz w:val="20"/>
                <w:szCs w:val="20"/>
              </w:rPr>
              <w:t>300</w:t>
            </w:r>
          </w:p>
        </w:tc>
        <w:tc>
          <w:tcPr>
            <w:tcW w:w="1350" w:type="dxa"/>
            <w:noWrap/>
            <w:vAlign w:val="bottom"/>
          </w:tcPr>
          <w:p w14:paraId="6A4C524E" w14:textId="77777777" w:rsidR="00C07721" w:rsidRPr="00C07721" w:rsidRDefault="00C07721" w:rsidP="00C07721">
            <w:pPr>
              <w:spacing w:after="0" w:line="240" w:lineRule="auto"/>
              <w:jc w:val="center"/>
              <w:rPr>
                <w:rFonts w:ascii="Times New Roman" w:eastAsia="Times New Roman" w:hAnsi="Times New Roman" w:cs="Times New Roman"/>
                <w:snapToGrid w:val="0"/>
                <w:color w:val="000000"/>
                <w:sz w:val="20"/>
                <w:szCs w:val="20"/>
              </w:rPr>
            </w:pPr>
            <w:r w:rsidRPr="00C07721">
              <w:rPr>
                <w:rFonts w:ascii="Times New Roman" w:eastAsia="Times New Roman" w:hAnsi="Times New Roman" w:cs="Times New Roman"/>
                <w:snapToGrid w:val="0"/>
                <w:color w:val="000000"/>
                <w:sz w:val="20"/>
                <w:szCs w:val="20"/>
              </w:rPr>
              <w:t>250</w:t>
            </w:r>
          </w:p>
        </w:tc>
        <w:tc>
          <w:tcPr>
            <w:tcW w:w="1440" w:type="dxa"/>
            <w:noWrap/>
            <w:vAlign w:val="bottom"/>
          </w:tcPr>
          <w:p w14:paraId="0CFE6018" w14:textId="77777777" w:rsidR="00C07721" w:rsidRPr="00C07721" w:rsidRDefault="00C07721" w:rsidP="00C07721">
            <w:pPr>
              <w:spacing w:after="0" w:line="240" w:lineRule="auto"/>
              <w:jc w:val="center"/>
              <w:rPr>
                <w:rFonts w:ascii="Times New Roman" w:eastAsia="Times New Roman" w:hAnsi="Times New Roman" w:cs="Times New Roman"/>
                <w:snapToGrid w:val="0"/>
                <w:color w:val="000000"/>
                <w:sz w:val="20"/>
                <w:szCs w:val="20"/>
              </w:rPr>
            </w:pPr>
            <w:r w:rsidRPr="00C07721">
              <w:rPr>
                <w:rFonts w:ascii="Times New Roman" w:eastAsia="Times New Roman" w:hAnsi="Times New Roman" w:cs="Times New Roman"/>
                <w:snapToGrid w:val="0"/>
                <w:color w:val="000000"/>
                <w:sz w:val="20"/>
                <w:szCs w:val="20"/>
              </w:rPr>
              <w:t>244</w:t>
            </w:r>
          </w:p>
        </w:tc>
      </w:tr>
      <w:tr w:rsidR="00C07721" w:rsidRPr="00C07721" w14:paraId="544FC613" w14:textId="77777777" w:rsidTr="008A367F">
        <w:trPr>
          <w:cantSplit/>
          <w:jc w:val="center"/>
        </w:trPr>
        <w:tc>
          <w:tcPr>
            <w:tcW w:w="3034" w:type="dxa"/>
            <w:noWrap/>
            <w:vAlign w:val="bottom"/>
          </w:tcPr>
          <w:p w14:paraId="79F8A1D1" w14:textId="77777777" w:rsidR="00C07721" w:rsidRPr="00C07721" w:rsidRDefault="00C07721" w:rsidP="00C07721">
            <w:pPr>
              <w:tabs>
                <w:tab w:val="left" w:pos="448"/>
              </w:tabs>
              <w:spacing w:after="0" w:line="240" w:lineRule="auto"/>
              <w:ind w:left="95"/>
              <w:rPr>
                <w:rFonts w:ascii="Times New Roman" w:eastAsia="Times New Roman" w:hAnsi="Times New Roman" w:cs="Times New Roman"/>
                <w:snapToGrid w:val="0"/>
                <w:color w:val="000000"/>
                <w:sz w:val="20"/>
                <w:szCs w:val="20"/>
              </w:rPr>
            </w:pPr>
            <w:r w:rsidRPr="00C07721">
              <w:rPr>
                <w:rFonts w:ascii="Times New Roman" w:eastAsia="Times New Roman" w:hAnsi="Times New Roman" w:cs="Times New Roman"/>
                <w:snapToGrid w:val="0"/>
                <w:color w:val="000000"/>
                <w:sz w:val="20"/>
                <w:szCs w:val="20"/>
              </w:rPr>
              <w:tab/>
              <w:t>C3 (kW)</w:t>
            </w:r>
          </w:p>
        </w:tc>
        <w:tc>
          <w:tcPr>
            <w:tcW w:w="1397" w:type="dxa"/>
            <w:noWrap/>
            <w:vAlign w:val="bottom"/>
          </w:tcPr>
          <w:p w14:paraId="5264D8B8" w14:textId="77777777" w:rsidR="00C07721" w:rsidRPr="00C07721" w:rsidRDefault="00C07721" w:rsidP="00C07721">
            <w:pPr>
              <w:spacing w:after="0" w:line="240" w:lineRule="auto"/>
              <w:jc w:val="center"/>
              <w:rPr>
                <w:rFonts w:ascii="Times New Roman" w:eastAsia="Times New Roman" w:hAnsi="Times New Roman" w:cs="Times New Roman"/>
                <w:snapToGrid w:val="0"/>
                <w:color w:val="000000"/>
                <w:sz w:val="20"/>
                <w:szCs w:val="20"/>
              </w:rPr>
            </w:pPr>
          </w:p>
        </w:tc>
        <w:tc>
          <w:tcPr>
            <w:tcW w:w="1350" w:type="dxa"/>
            <w:noWrap/>
            <w:vAlign w:val="bottom"/>
          </w:tcPr>
          <w:p w14:paraId="01DAE62F" w14:textId="77777777" w:rsidR="00C07721" w:rsidRPr="00C07721" w:rsidRDefault="00C07721" w:rsidP="00C07721">
            <w:pPr>
              <w:spacing w:after="0" w:line="240" w:lineRule="auto"/>
              <w:jc w:val="center"/>
              <w:rPr>
                <w:rFonts w:ascii="Times New Roman" w:eastAsia="Times New Roman" w:hAnsi="Times New Roman" w:cs="Times New Roman"/>
                <w:snapToGrid w:val="0"/>
                <w:color w:val="000000"/>
                <w:sz w:val="20"/>
                <w:szCs w:val="20"/>
              </w:rPr>
            </w:pPr>
            <w:r w:rsidRPr="00C07721">
              <w:rPr>
                <w:rFonts w:ascii="Times New Roman" w:eastAsia="Times New Roman" w:hAnsi="Times New Roman" w:cs="Times New Roman"/>
                <w:snapToGrid w:val="0"/>
                <w:color w:val="000000"/>
                <w:sz w:val="20"/>
                <w:szCs w:val="20"/>
              </w:rPr>
              <w:t>300</w:t>
            </w:r>
          </w:p>
        </w:tc>
        <w:tc>
          <w:tcPr>
            <w:tcW w:w="1350" w:type="dxa"/>
            <w:noWrap/>
            <w:vAlign w:val="bottom"/>
          </w:tcPr>
          <w:p w14:paraId="45BD5CA9" w14:textId="77777777" w:rsidR="00C07721" w:rsidRPr="00C07721" w:rsidRDefault="00C07721" w:rsidP="00C07721">
            <w:pPr>
              <w:spacing w:after="0" w:line="240" w:lineRule="auto"/>
              <w:jc w:val="center"/>
              <w:rPr>
                <w:rFonts w:ascii="Times New Roman" w:eastAsia="Times New Roman" w:hAnsi="Times New Roman" w:cs="Times New Roman"/>
                <w:snapToGrid w:val="0"/>
                <w:color w:val="000000"/>
                <w:sz w:val="20"/>
                <w:szCs w:val="20"/>
              </w:rPr>
            </w:pPr>
            <w:r w:rsidRPr="00C07721">
              <w:rPr>
                <w:rFonts w:ascii="Times New Roman" w:eastAsia="Times New Roman" w:hAnsi="Times New Roman" w:cs="Times New Roman"/>
                <w:snapToGrid w:val="0"/>
                <w:color w:val="000000"/>
                <w:sz w:val="20"/>
                <w:szCs w:val="20"/>
              </w:rPr>
              <w:t>300</w:t>
            </w:r>
          </w:p>
        </w:tc>
        <w:tc>
          <w:tcPr>
            <w:tcW w:w="1440" w:type="dxa"/>
            <w:noWrap/>
            <w:vAlign w:val="bottom"/>
          </w:tcPr>
          <w:p w14:paraId="0C989318" w14:textId="77777777" w:rsidR="00C07721" w:rsidRPr="00C07721" w:rsidRDefault="00C07721" w:rsidP="00C07721">
            <w:pPr>
              <w:spacing w:after="0" w:line="240" w:lineRule="auto"/>
              <w:jc w:val="center"/>
              <w:rPr>
                <w:rFonts w:ascii="Times New Roman" w:eastAsia="Times New Roman" w:hAnsi="Times New Roman" w:cs="Times New Roman"/>
                <w:snapToGrid w:val="0"/>
                <w:color w:val="000000"/>
                <w:sz w:val="20"/>
                <w:szCs w:val="20"/>
              </w:rPr>
            </w:pPr>
            <w:r w:rsidRPr="00C07721">
              <w:rPr>
                <w:rFonts w:ascii="Times New Roman" w:eastAsia="Times New Roman" w:hAnsi="Times New Roman" w:cs="Times New Roman"/>
                <w:snapToGrid w:val="0"/>
                <w:color w:val="000000"/>
                <w:sz w:val="20"/>
                <w:szCs w:val="20"/>
              </w:rPr>
              <w:t>203</w:t>
            </w:r>
          </w:p>
        </w:tc>
      </w:tr>
      <w:tr w:rsidR="00C07721" w:rsidRPr="00C07721" w14:paraId="429B4F0D" w14:textId="77777777" w:rsidTr="008A367F">
        <w:trPr>
          <w:cantSplit/>
          <w:jc w:val="center"/>
        </w:trPr>
        <w:tc>
          <w:tcPr>
            <w:tcW w:w="3034" w:type="dxa"/>
            <w:noWrap/>
            <w:vAlign w:val="bottom"/>
          </w:tcPr>
          <w:p w14:paraId="136EB640" w14:textId="77777777" w:rsidR="00C07721" w:rsidRPr="00C07721" w:rsidRDefault="00C07721" w:rsidP="00C07721">
            <w:pPr>
              <w:spacing w:after="0" w:line="240" w:lineRule="auto"/>
              <w:ind w:left="95"/>
              <w:rPr>
                <w:rFonts w:ascii="Times New Roman" w:eastAsia="Times New Roman" w:hAnsi="Times New Roman" w:cs="Times New Roman"/>
                <w:snapToGrid w:val="0"/>
                <w:color w:val="000000"/>
                <w:sz w:val="20"/>
                <w:szCs w:val="20"/>
              </w:rPr>
            </w:pPr>
            <w:r w:rsidRPr="00C07721">
              <w:rPr>
                <w:rFonts w:ascii="Times New Roman" w:eastAsia="Times New Roman" w:hAnsi="Times New Roman" w:cs="Times New Roman"/>
                <w:snapToGrid w:val="0"/>
                <w:color w:val="000000"/>
                <w:sz w:val="20"/>
                <w:szCs w:val="20"/>
              </w:rPr>
              <w:t>Second stage compressors (kW)</w:t>
            </w:r>
          </w:p>
        </w:tc>
        <w:tc>
          <w:tcPr>
            <w:tcW w:w="1397" w:type="dxa"/>
            <w:noWrap/>
            <w:vAlign w:val="bottom"/>
          </w:tcPr>
          <w:p w14:paraId="19526595" w14:textId="77777777" w:rsidR="00C07721" w:rsidRPr="00C07721" w:rsidRDefault="00C07721" w:rsidP="00C07721">
            <w:pPr>
              <w:spacing w:after="0" w:line="240" w:lineRule="auto"/>
              <w:jc w:val="center"/>
              <w:rPr>
                <w:rFonts w:ascii="Times New Roman" w:eastAsia="Times New Roman" w:hAnsi="Times New Roman" w:cs="Times New Roman"/>
                <w:snapToGrid w:val="0"/>
                <w:color w:val="000000"/>
                <w:sz w:val="20"/>
                <w:szCs w:val="20"/>
              </w:rPr>
            </w:pPr>
            <w:r w:rsidRPr="00C07721">
              <w:rPr>
                <w:rFonts w:ascii="Times New Roman" w:eastAsia="Times New Roman" w:hAnsi="Times New Roman" w:cs="Times New Roman"/>
                <w:snapToGrid w:val="0"/>
                <w:color w:val="000000"/>
                <w:sz w:val="20"/>
                <w:szCs w:val="20"/>
              </w:rPr>
              <w:t>2074</w:t>
            </w:r>
          </w:p>
        </w:tc>
        <w:tc>
          <w:tcPr>
            <w:tcW w:w="1350" w:type="dxa"/>
            <w:noWrap/>
            <w:vAlign w:val="bottom"/>
          </w:tcPr>
          <w:p w14:paraId="090FBEAD" w14:textId="77777777" w:rsidR="00C07721" w:rsidRPr="00C07721" w:rsidRDefault="00C07721" w:rsidP="00C07721">
            <w:pPr>
              <w:spacing w:after="0" w:line="240" w:lineRule="auto"/>
              <w:jc w:val="center"/>
              <w:rPr>
                <w:rFonts w:ascii="Times New Roman" w:eastAsia="Times New Roman" w:hAnsi="Times New Roman" w:cs="Times New Roman"/>
                <w:snapToGrid w:val="0"/>
                <w:color w:val="000000"/>
                <w:sz w:val="20"/>
                <w:szCs w:val="20"/>
              </w:rPr>
            </w:pPr>
          </w:p>
        </w:tc>
        <w:tc>
          <w:tcPr>
            <w:tcW w:w="1350" w:type="dxa"/>
            <w:noWrap/>
            <w:vAlign w:val="bottom"/>
          </w:tcPr>
          <w:p w14:paraId="3C12B981" w14:textId="77777777" w:rsidR="00C07721" w:rsidRPr="00C07721" w:rsidRDefault="00C07721" w:rsidP="00C07721">
            <w:pPr>
              <w:spacing w:after="0" w:line="240" w:lineRule="auto"/>
              <w:jc w:val="center"/>
              <w:rPr>
                <w:rFonts w:ascii="Times New Roman" w:eastAsia="Times New Roman" w:hAnsi="Times New Roman" w:cs="Times New Roman"/>
                <w:snapToGrid w:val="0"/>
                <w:color w:val="000000"/>
                <w:sz w:val="20"/>
                <w:szCs w:val="20"/>
              </w:rPr>
            </w:pPr>
          </w:p>
        </w:tc>
        <w:tc>
          <w:tcPr>
            <w:tcW w:w="1440" w:type="dxa"/>
            <w:noWrap/>
            <w:vAlign w:val="bottom"/>
          </w:tcPr>
          <w:p w14:paraId="35636EB8" w14:textId="77777777" w:rsidR="00C07721" w:rsidRPr="00C07721" w:rsidRDefault="00C07721" w:rsidP="00C07721">
            <w:pPr>
              <w:spacing w:after="0" w:line="240" w:lineRule="auto"/>
              <w:jc w:val="center"/>
              <w:rPr>
                <w:rFonts w:ascii="Times New Roman" w:eastAsia="Times New Roman" w:hAnsi="Times New Roman" w:cs="Times New Roman"/>
                <w:snapToGrid w:val="0"/>
                <w:color w:val="000000"/>
                <w:sz w:val="20"/>
                <w:szCs w:val="20"/>
              </w:rPr>
            </w:pPr>
          </w:p>
        </w:tc>
      </w:tr>
      <w:tr w:rsidR="00C07721" w:rsidRPr="00C07721" w14:paraId="2EDC32DE" w14:textId="77777777" w:rsidTr="008A367F">
        <w:trPr>
          <w:cantSplit/>
          <w:jc w:val="center"/>
        </w:trPr>
        <w:tc>
          <w:tcPr>
            <w:tcW w:w="3034" w:type="dxa"/>
            <w:noWrap/>
            <w:vAlign w:val="bottom"/>
          </w:tcPr>
          <w:p w14:paraId="5B348721" w14:textId="77777777" w:rsidR="00C07721" w:rsidRPr="00C07721" w:rsidRDefault="00C07721" w:rsidP="00C07721">
            <w:pPr>
              <w:tabs>
                <w:tab w:val="left" w:pos="448"/>
              </w:tabs>
              <w:spacing w:after="0" w:line="240" w:lineRule="auto"/>
              <w:ind w:left="95"/>
              <w:rPr>
                <w:rFonts w:ascii="Times New Roman" w:eastAsia="Times New Roman" w:hAnsi="Times New Roman" w:cs="Times New Roman"/>
                <w:snapToGrid w:val="0"/>
                <w:color w:val="000000"/>
                <w:sz w:val="20"/>
                <w:szCs w:val="20"/>
              </w:rPr>
            </w:pPr>
            <w:r w:rsidRPr="00C07721">
              <w:rPr>
                <w:rFonts w:ascii="Times New Roman" w:eastAsia="Times New Roman" w:hAnsi="Times New Roman" w:cs="Times New Roman"/>
                <w:snapToGrid w:val="0"/>
                <w:color w:val="000000"/>
                <w:sz w:val="20"/>
                <w:szCs w:val="20"/>
              </w:rPr>
              <w:tab/>
              <w:t>C4 (kW)</w:t>
            </w:r>
          </w:p>
        </w:tc>
        <w:tc>
          <w:tcPr>
            <w:tcW w:w="1397" w:type="dxa"/>
            <w:noWrap/>
            <w:vAlign w:val="bottom"/>
          </w:tcPr>
          <w:p w14:paraId="0930DBED" w14:textId="77777777" w:rsidR="00C07721" w:rsidRPr="00C07721" w:rsidRDefault="00C07721" w:rsidP="00C07721">
            <w:pPr>
              <w:spacing w:after="0" w:line="240" w:lineRule="auto"/>
              <w:jc w:val="center"/>
              <w:rPr>
                <w:rFonts w:ascii="Times New Roman" w:eastAsia="Times New Roman" w:hAnsi="Times New Roman" w:cs="Times New Roman"/>
                <w:snapToGrid w:val="0"/>
                <w:color w:val="000000"/>
                <w:sz w:val="20"/>
                <w:szCs w:val="20"/>
              </w:rPr>
            </w:pPr>
          </w:p>
        </w:tc>
        <w:tc>
          <w:tcPr>
            <w:tcW w:w="1350" w:type="dxa"/>
            <w:noWrap/>
            <w:vAlign w:val="bottom"/>
          </w:tcPr>
          <w:p w14:paraId="3271CBE5" w14:textId="77777777" w:rsidR="00C07721" w:rsidRPr="00C07721" w:rsidRDefault="00C07721" w:rsidP="00C07721">
            <w:pPr>
              <w:spacing w:after="0" w:line="240" w:lineRule="auto"/>
              <w:jc w:val="center"/>
              <w:rPr>
                <w:rFonts w:ascii="Times New Roman" w:eastAsia="Times New Roman" w:hAnsi="Times New Roman" w:cs="Times New Roman"/>
                <w:snapToGrid w:val="0"/>
                <w:color w:val="000000"/>
                <w:sz w:val="20"/>
                <w:szCs w:val="20"/>
              </w:rPr>
            </w:pPr>
            <w:r w:rsidRPr="00C07721">
              <w:rPr>
                <w:rFonts w:ascii="Times New Roman" w:eastAsia="Times New Roman" w:hAnsi="Times New Roman" w:cs="Times New Roman"/>
                <w:snapToGrid w:val="0"/>
                <w:color w:val="000000"/>
                <w:sz w:val="20"/>
                <w:szCs w:val="20"/>
              </w:rPr>
              <w:t>1456</w:t>
            </w:r>
          </w:p>
        </w:tc>
        <w:tc>
          <w:tcPr>
            <w:tcW w:w="1350" w:type="dxa"/>
            <w:noWrap/>
            <w:vAlign w:val="bottom"/>
          </w:tcPr>
          <w:p w14:paraId="52A7DDE4" w14:textId="77777777" w:rsidR="00C07721" w:rsidRPr="00C07721" w:rsidRDefault="00C07721" w:rsidP="00C07721">
            <w:pPr>
              <w:spacing w:after="0" w:line="240" w:lineRule="auto"/>
              <w:jc w:val="center"/>
              <w:rPr>
                <w:rFonts w:ascii="Times New Roman" w:eastAsia="Times New Roman" w:hAnsi="Times New Roman" w:cs="Times New Roman"/>
                <w:snapToGrid w:val="0"/>
                <w:color w:val="000000"/>
                <w:sz w:val="20"/>
                <w:szCs w:val="20"/>
              </w:rPr>
            </w:pPr>
            <w:r w:rsidRPr="00C07721">
              <w:rPr>
                <w:rFonts w:ascii="Times New Roman" w:eastAsia="Times New Roman" w:hAnsi="Times New Roman" w:cs="Times New Roman"/>
                <w:snapToGrid w:val="0"/>
                <w:color w:val="000000"/>
                <w:sz w:val="20"/>
                <w:szCs w:val="20"/>
              </w:rPr>
              <w:t>1355</w:t>
            </w:r>
          </w:p>
        </w:tc>
        <w:tc>
          <w:tcPr>
            <w:tcW w:w="1440" w:type="dxa"/>
            <w:noWrap/>
            <w:vAlign w:val="bottom"/>
          </w:tcPr>
          <w:p w14:paraId="0CF85B88" w14:textId="77777777" w:rsidR="00C07721" w:rsidRPr="00C07721" w:rsidRDefault="00C07721" w:rsidP="00C07721">
            <w:pPr>
              <w:spacing w:after="0" w:line="240" w:lineRule="auto"/>
              <w:jc w:val="center"/>
              <w:rPr>
                <w:rFonts w:ascii="Times New Roman" w:eastAsia="Times New Roman" w:hAnsi="Times New Roman" w:cs="Times New Roman"/>
                <w:snapToGrid w:val="0"/>
                <w:color w:val="000000"/>
                <w:sz w:val="20"/>
                <w:szCs w:val="20"/>
              </w:rPr>
            </w:pPr>
            <w:r w:rsidRPr="00C07721">
              <w:rPr>
                <w:rFonts w:ascii="Times New Roman" w:eastAsia="Times New Roman" w:hAnsi="Times New Roman" w:cs="Times New Roman"/>
                <w:snapToGrid w:val="0"/>
                <w:color w:val="000000"/>
                <w:sz w:val="20"/>
                <w:szCs w:val="20"/>
              </w:rPr>
              <w:t>762</w:t>
            </w:r>
          </w:p>
        </w:tc>
      </w:tr>
      <w:tr w:rsidR="00C07721" w:rsidRPr="00C07721" w14:paraId="011D2815" w14:textId="77777777" w:rsidTr="008A367F">
        <w:trPr>
          <w:cantSplit/>
          <w:jc w:val="center"/>
        </w:trPr>
        <w:tc>
          <w:tcPr>
            <w:tcW w:w="3034" w:type="dxa"/>
            <w:noWrap/>
            <w:vAlign w:val="bottom"/>
          </w:tcPr>
          <w:p w14:paraId="50984CE8" w14:textId="77777777" w:rsidR="00C07721" w:rsidRPr="00C07721" w:rsidRDefault="00C07721" w:rsidP="00C07721">
            <w:pPr>
              <w:tabs>
                <w:tab w:val="left" w:pos="448"/>
              </w:tabs>
              <w:spacing w:after="0" w:line="240" w:lineRule="auto"/>
              <w:ind w:left="95"/>
              <w:rPr>
                <w:rFonts w:ascii="Times New Roman" w:eastAsia="Times New Roman" w:hAnsi="Times New Roman" w:cs="Times New Roman"/>
                <w:snapToGrid w:val="0"/>
                <w:color w:val="000000"/>
                <w:sz w:val="20"/>
                <w:szCs w:val="20"/>
              </w:rPr>
            </w:pPr>
            <w:r w:rsidRPr="00C07721">
              <w:rPr>
                <w:rFonts w:ascii="Times New Roman" w:eastAsia="Times New Roman" w:hAnsi="Times New Roman" w:cs="Times New Roman"/>
                <w:snapToGrid w:val="0"/>
                <w:color w:val="000000"/>
                <w:sz w:val="20"/>
                <w:szCs w:val="20"/>
              </w:rPr>
              <w:tab/>
              <w:t>C5 (kW)</w:t>
            </w:r>
          </w:p>
        </w:tc>
        <w:tc>
          <w:tcPr>
            <w:tcW w:w="1397" w:type="dxa"/>
            <w:noWrap/>
            <w:vAlign w:val="bottom"/>
          </w:tcPr>
          <w:p w14:paraId="7DCB4D73" w14:textId="77777777" w:rsidR="00C07721" w:rsidRPr="00C07721" w:rsidRDefault="00C07721" w:rsidP="00C07721">
            <w:pPr>
              <w:spacing w:after="0" w:line="240" w:lineRule="auto"/>
              <w:jc w:val="center"/>
              <w:rPr>
                <w:rFonts w:ascii="Times New Roman" w:eastAsia="Times New Roman" w:hAnsi="Times New Roman" w:cs="Times New Roman"/>
                <w:snapToGrid w:val="0"/>
                <w:color w:val="000000"/>
                <w:sz w:val="20"/>
                <w:szCs w:val="20"/>
              </w:rPr>
            </w:pPr>
          </w:p>
        </w:tc>
        <w:tc>
          <w:tcPr>
            <w:tcW w:w="1350" w:type="dxa"/>
            <w:noWrap/>
            <w:vAlign w:val="bottom"/>
          </w:tcPr>
          <w:p w14:paraId="7B672790" w14:textId="77777777" w:rsidR="00C07721" w:rsidRPr="00C07721" w:rsidRDefault="00C07721" w:rsidP="00C07721">
            <w:pPr>
              <w:spacing w:after="0" w:line="240" w:lineRule="auto"/>
              <w:jc w:val="center"/>
              <w:rPr>
                <w:rFonts w:ascii="Times New Roman" w:eastAsia="Times New Roman" w:hAnsi="Times New Roman" w:cs="Times New Roman"/>
                <w:snapToGrid w:val="0"/>
                <w:color w:val="000000"/>
                <w:sz w:val="20"/>
                <w:szCs w:val="20"/>
              </w:rPr>
            </w:pPr>
            <w:r w:rsidRPr="00C07721">
              <w:rPr>
                <w:rFonts w:ascii="Times New Roman" w:eastAsia="Times New Roman" w:hAnsi="Times New Roman" w:cs="Times New Roman"/>
                <w:snapToGrid w:val="0"/>
                <w:color w:val="000000"/>
                <w:sz w:val="20"/>
                <w:szCs w:val="20"/>
              </w:rPr>
              <w:t>1456</w:t>
            </w:r>
          </w:p>
        </w:tc>
        <w:tc>
          <w:tcPr>
            <w:tcW w:w="1350" w:type="dxa"/>
            <w:noWrap/>
            <w:vAlign w:val="bottom"/>
          </w:tcPr>
          <w:p w14:paraId="3F65CA01" w14:textId="77777777" w:rsidR="00C07721" w:rsidRPr="00C07721" w:rsidRDefault="00C07721" w:rsidP="00C07721">
            <w:pPr>
              <w:spacing w:after="0" w:line="240" w:lineRule="auto"/>
              <w:jc w:val="center"/>
              <w:rPr>
                <w:rFonts w:ascii="Times New Roman" w:eastAsia="Times New Roman" w:hAnsi="Times New Roman" w:cs="Times New Roman"/>
                <w:snapToGrid w:val="0"/>
                <w:color w:val="000000"/>
                <w:sz w:val="20"/>
                <w:szCs w:val="20"/>
              </w:rPr>
            </w:pPr>
            <w:r w:rsidRPr="00C07721">
              <w:rPr>
                <w:rFonts w:ascii="Times New Roman" w:eastAsia="Times New Roman" w:hAnsi="Times New Roman" w:cs="Times New Roman"/>
                <w:snapToGrid w:val="0"/>
                <w:color w:val="000000"/>
                <w:sz w:val="20"/>
                <w:szCs w:val="20"/>
              </w:rPr>
              <w:t>1355</w:t>
            </w:r>
          </w:p>
        </w:tc>
        <w:tc>
          <w:tcPr>
            <w:tcW w:w="1440" w:type="dxa"/>
            <w:noWrap/>
            <w:vAlign w:val="bottom"/>
          </w:tcPr>
          <w:p w14:paraId="3F036A98" w14:textId="77777777" w:rsidR="00C07721" w:rsidRPr="00C07721" w:rsidRDefault="00C07721" w:rsidP="00C07721">
            <w:pPr>
              <w:spacing w:after="0" w:line="240" w:lineRule="auto"/>
              <w:jc w:val="center"/>
              <w:rPr>
                <w:rFonts w:ascii="Times New Roman" w:eastAsia="Times New Roman" w:hAnsi="Times New Roman" w:cs="Times New Roman"/>
                <w:snapToGrid w:val="0"/>
                <w:color w:val="000000"/>
                <w:sz w:val="20"/>
                <w:szCs w:val="20"/>
              </w:rPr>
            </w:pPr>
            <w:r w:rsidRPr="00C07721">
              <w:rPr>
                <w:rFonts w:ascii="Times New Roman" w:eastAsia="Times New Roman" w:hAnsi="Times New Roman" w:cs="Times New Roman"/>
                <w:snapToGrid w:val="0"/>
                <w:color w:val="000000"/>
                <w:sz w:val="20"/>
                <w:szCs w:val="20"/>
              </w:rPr>
              <w:t>1154</w:t>
            </w:r>
          </w:p>
        </w:tc>
      </w:tr>
      <w:tr w:rsidR="00C07721" w:rsidRPr="00C07721" w14:paraId="4DFCDE15" w14:textId="77777777" w:rsidTr="008A367F">
        <w:trPr>
          <w:cantSplit/>
          <w:jc w:val="center"/>
        </w:trPr>
        <w:tc>
          <w:tcPr>
            <w:tcW w:w="3034" w:type="dxa"/>
            <w:noWrap/>
            <w:vAlign w:val="bottom"/>
          </w:tcPr>
          <w:p w14:paraId="56975F75" w14:textId="77777777" w:rsidR="00C07721" w:rsidRPr="00C07721" w:rsidRDefault="00C07721" w:rsidP="00C07721">
            <w:pPr>
              <w:spacing w:after="0" w:line="240" w:lineRule="auto"/>
              <w:ind w:left="95"/>
              <w:rPr>
                <w:rFonts w:ascii="Times New Roman" w:eastAsia="Times New Roman" w:hAnsi="Times New Roman" w:cs="Times New Roman"/>
                <w:snapToGrid w:val="0"/>
                <w:color w:val="000000"/>
                <w:sz w:val="12"/>
                <w:szCs w:val="20"/>
              </w:rPr>
            </w:pPr>
          </w:p>
        </w:tc>
        <w:tc>
          <w:tcPr>
            <w:tcW w:w="1397" w:type="dxa"/>
            <w:noWrap/>
            <w:vAlign w:val="bottom"/>
          </w:tcPr>
          <w:p w14:paraId="0835DD55" w14:textId="77777777" w:rsidR="00C07721" w:rsidRPr="00C07721" w:rsidRDefault="00C07721" w:rsidP="00C07721">
            <w:pPr>
              <w:spacing w:after="0" w:line="240" w:lineRule="auto"/>
              <w:jc w:val="center"/>
              <w:rPr>
                <w:rFonts w:ascii="Times New Roman" w:eastAsia="Times New Roman" w:hAnsi="Times New Roman" w:cs="Times New Roman"/>
                <w:snapToGrid w:val="0"/>
                <w:color w:val="000000"/>
                <w:sz w:val="12"/>
                <w:szCs w:val="20"/>
              </w:rPr>
            </w:pPr>
          </w:p>
        </w:tc>
        <w:tc>
          <w:tcPr>
            <w:tcW w:w="1350" w:type="dxa"/>
            <w:noWrap/>
            <w:vAlign w:val="bottom"/>
          </w:tcPr>
          <w:p w14:paraId="1578ABF2" w14:textId="77777777" w:rsidR="00C07721" w:rsidRPr="00C07721" w:rsidRDefault="00C07721" w:rsidP="00C07721">
            <w:pPr>
              <w:spacing w:after="0" w:line="240" w:lineRule="auto"/>
              <w:jc w:val="center"/>
              <w:rPr>
                <w:rFonts w:ascii="Times New Roman" w:eastAsia="Times New Roman" w:hAnsi="Times New Roman" w:cs="Times New Roman"/>
                <w:snapToGrid w:val="0"/>
                <w:color w:val="000000"/>
                <w:sz w:val="12"/>
                <w:szCs w:val="20"/>
              </w:rPr>
            </w:pPr>
          </w:p>
        </w:tc>
        <w:tc>
          <w:tcPr>
            <w:tcW w:w="1350" w:type="dxa"/>
            <w:noWrap/>
            <w:vAlign w:val="bottom"/>
          </w:tcPr>
          <w:p w14:paraId="516920E1" w14:textId="77777777" w:rsidR="00C07721" w:rsidRPr="00C07721" w:rsidRDefault="00C07721" w:rsidP="00C07721">
            <w:pPr>
              <w:spacing w:after="0" w:line="240" w:lineRule="auto"/>
              <w:jc w:val="center"/>
              <w:rPr>
                <w:rFonts w:ascii="Times New Roman" w:eastAsia="Times New Roman" w:hAnsi="Times New Roman" w:cs="Times New Roman"/>
                <w:snapToGrid w:val="0"/>
                <w:color w:val="000000"/>
                <w:sz w:val="12"/>
                <w:szCs w:val="20"/>
              </w:rPr>
            </w:pPr>
          </w:p>
        </w:tc>
        <w:tc>
          <w:tcPr>
            <w:tcW w:w="1440" w:type="dxa"/>
            <w:noWrap/>
            <w:vAlign w:val="bottom"/>
          </w:tcPr>
          <w:p w14:paraId="491F39E5" w14:textId="77777777" w:rsidR="00C07721" w:rsidRPr="00C07721" w:rsidRDefault="00C07721" w:rsidP="00C07721">
            <w:pPr>
              <w:spacing w:after="0" w:line="240" w:lineRule="auto"/>
              <w:jc w:val="center"/>
              <w:rPr>
                <w:rFonts w:ascii="Times New Roman" w:eastAsia="Times New Roman" w:hAnsi="Times New Roman" w:cs="Times New Roman"/>
                <w:snapToGrid w:val="0"/>
                <w:color w:val="000000"/>
                <w:sz w:val="12"/>
                <w:szCs w:val="20"/>
              </w:rPr>
            </w:pPr>
          </w:p>
        </w:tc>
      </w:tr>
      <w:tr w:rsidR="00C07721" w:rsidRPr="00C07721" w14:paraId="06E43538" w14:textId="77777777" w:rsidTr="008A367F">
        <w:trPr>
          <w:cantSplit/>
          <w:jc w:val="center"/>
        </w:trPr>
        <w:tc>
          <w:tcPr>
            <w:tcW w:w="3034" w:type="dxa"/>
            <w:noWrap/>
            <w:vAlign w:val="bottom"/>
          </w:tcPr>
          <w:p w14:paraId="78E0A7F0" w14:textId="77777777" w:rsidR="00C07721" w:rsidRPr="00C07721" w:rsidRDefault="00C07721" w:rsidP="00C07721">
            <w:pPr>
              <w:spacing w:after="0" w:line="240" w:lineRule="auto"/>
              <w:ind w:left="95"/>
              <w:rPr>
                <w:rFonts w:ascii="Times New Roman" w:eastAsia="Times New Roman" w:hAnsi="Times New Roman" w:cs="Times New Roman"/>
                <w:snapToGrid w:val="0"/>
                <w:color w:val="000000"/>
                <w:sz w:val="20"/>
                <w:szCs w:val="20"/>
              </w:rPr>
            </w:pPr>
            <w:r w:rsidRPr="00C07721">
              <w:rPr>
                <w:rFonts w:ascii="Times New Roman" w:eastAsia="Times New Roman" w:hAnsi="Times New Roman" w:cs="Times New Roman"/>
                <w:snapToGrid w:val="0"/>
                <w:color w:val="000000"/>
                <w:sz w:val="20"/>
                <w:szCs w:val="20"/>
              </w:rPr>
              <w:t>LN2 usage (g/s)</w:t>
            </w:r>
          </w:p>
        </w:tc>
        <w:tc>
          <w:tcPr>
            <w:tcW w:w="1397" w:type="dxa"/>
            <w:noWrap/>
            <w:vAlign w:val="bottom"/>
          </w:tcPr>
          <w:p w14:paraId="5D9799FF" w14:textId="77777777" w:rsidR="00C07721" w:rsidRPr="00C07721" w:rsidRDefault="00C07721" w:rsidP="00C07721">
            <w:pPr>
              <w:spacing w:after="0" w:line="240" w:lineRule="auto"/>
              <w:jc w:val="center"/>
              <w:rPr>
                <w:rFonts w:ascii="Times New Roman" w:eastAsia="Times New Roman" w:hAnsi="Times New Roman" w:cs="Times New Roman"/>
                <w:snapToGrid w:val="0"/>
                <w:color w:val="000000"/>
                <w:sz w:val="20"/>
                <w:szCs w:val="20"/>
              </w:rPr>
            </w:pPr>
            <w:r w:rsidRPr="00C07721">
              <w:rPr>
                <w:rFonts w:ascii="Times New Roman" w:eastAsia="Times New Roman" w:hAnsi="Times New Roman" w:cs="Times New Roman"/>
                <w:snapToGrid w:val="0"/>
                <w:color w:val="000000"/>
                <w:sz w:val="20"/>
                <w:szCs w:val="20"/>
              </w:rPr>
              <w:t>120</w:t>
            </w:r>
          </w:p>
        </w:tc>
        <w:tc>
          <w:tcPr>
            <w:tcW w:w="1350" w:type="dxa"/>
            <w:noWrap/>
            <w:vAlign w:val="bottom"/>
          </w:tcPr>
          <w:p w14:paraId="1BFBB690" w14:textId="77777777" w:rsidR="00C07721" w:rsidRPr="00C07721" w:rsidRDefault="00C07721" w:rsidP="00C07721">
            <w:pPr>
              <w:spacing w:after="0" w:line="240" w:lineRule="auto"/>
              <w:jc w:val="center"/>
              <w:rPr>
                <w:rFonts w:ascii="Times New Roman" w:eastAsia="Times New Roman" w:hAnsi="Times New Roman" w:cs="Times New Roman"/>
                <w:snapToGrid w:val="0"/>
                <w:color w:val="000000"/>
                <w:sz w:val="20"/>
                <w:szCs w:val="20"/>
              </w:rPr>
            </w:pPr>
            <w:r w:rsidRPr="00C07721">
              <w:rPr>
                <w:rFonts w:ascii="Times New Roman" w:eastAsia="Times New Roman" w:hAnsi="Times New Roman" w:cs="Times New Roman"/>
                <w:snapToGrid w:val="0"/>
                <w:color w:val="000000"/>
                <w:sz w:val="20"/>
                <w:szCs w:val="20"/>
              </w:rPr>
              <w:t>200</w:t>
            </w:r>
          </w:p>
        </w:tc>
        <w:tc>
          <w:tcPr>
            <w:tcW w:w="1350" w:type="dxa"/>
            <w:noWrap/>
            <w:vAlign w:val="bottom"/>
          </w:tcPr>
          <w:p w14:paraId="22976D82" w14:textId="77777777" w:rsidR="00C07721" w:rsidRPr="00C07721" w:rsidRDefault="00C07721" w:rsidP="00C07721">
            <w:pPr>
              <w:spacing w:after="0" w:line="240" w:lineRule="auto"/>
              <w:jc w:val="center"/>
              <w:rPr>
                <w:rFonts w:ascii="Times New Roman" w:eastAsia="Times New Roman" w:hAnsi="Times New Roman" w:cs="Times New Roman"/>
                <w:snapToGrid w:val="0"/>
                <w:color w:val="000000"/>
                <w:sz w:val="20"/>
                <w:szCs w:val="20"/>
              </w:rPr>
            </w:pPr>
            <w:r w:rsidRPr="00C07721">
              <w:rPr>
                <w:rFonts w:ascii="Times New Roman" w:eastAsia="Times New Roman" w:hAnsi="Times New Roman" w:cs="Times New Roman"/>
                <w:snapToGrid w:val="0"/>
                <w:color w:val="000000"/>
                <w:sz w:val="20"/>
                <w:szCs w:val="20"/>
              </w:rPr>
              <w:t>180</w:t>
            </w:r>
          </w:p>
        </w:tc>
        <w:tc>
          <w:tcPr>
            <w:tcW w:w="1440" w:type="dxa"/>
            <w:noWrap/>
            <w:vAlign w:val="bottom"/>
          </w:tcPr>
          <w:p w14:paraId="2650DABC" w14:textId="77777777" w:rsidR="00C07721" w:rsidRPr="00C07721" w:rsidRDefault="00C07721" w:rsidP="00C07721">
            <w:pPr>
              <w:spacing w:after="0" w:line="240" w:lineRule="auto"/>
              <w:jc w:val="center"/>
              <w:rPr>
                <w:rFonts w:ascii="Times New Roman" w:eastAsia="Times New Roman" w:hAnsi="Times New Roman" w:cs="Times New Roman"/>
                <w:snapToGrid w:val="0"/>
                <w:color w:val="000000"/>
                <w:sz w:val="20"/>
                <w:szCs w:val="20"/>
              </w:rPr>
            </w:pPr>
            <w:r w:rsidRPr="00C07721">
              <w:rPr>
                <w:rFonts w:ascii="Times New Roman" w:eastAsia="Times New Roman" w:hAnsi="Times New Roman" w:cs="Times New Roman"/>
                <w:snapToGrid w:val="0"/>
                <w:color w:val="000000"/>
                <w:sz w:val="20"/>
                <w:szCs w:val="20"/>
              </w:rPr>
              <w:t>150</w:t>
            </w:r>
          </w:p>
        </w:tc>
      </w:tr>
      <w:tr w:rsidR="00C07721" w:rsidRPr="00C07721" w14:paraId="1C108A4F" w14:textId="77777777" w:rsidTr="008A367F">
        <w:trPr>
          <w:cantSplit/>
          <w:jc w:val="center"/>
        </w:trPr>
        <w:tc>
          <w:tcPr>
            <w:tcW w:w="3034" w:type="dxa"/>
            <w:noWrap/>
            <w:vAlign w:val="bottom"/>
          </w:tcPr>
          <w:p w14:paraId="7BDA4D6D" w14:textId="77777777" w:rsidR="00C07721" w:rsidRPr="00C07721" w:rsidRDefault="00C07721" w:rsidP="00C07721">
            <w:pPr>
              <w:spacing w:after="0" w:line="240" w:lineRule="auto"/>
              <w:ind w:left="95"/>
              <w:rPr>
                <w:rFonts w:ascii="Times New Roman" w:eastAsia="Times New Roman" w:hAnsi="Times New Roman" w:cs="Times New Roman"/>
                <w:snapToGrid w:val="0"/>
                <w:color w:val="000000"/>
                <w:sz w:val="12"/>
                <w:szCs w:val="20"/>
              </w:rPr>
            </w:pPr>
          </w:p>
        </w:tc>
        <w:tc>
          <w:tcPr>
            <w:tcW w:w="1397" w:type="dxa"/>
            <w:noWrap/>
            <w:vAlign w:val="bottom"/>
          </w:tcPr>
          <w:p w14:paraId="00D9559F" w14:textId="77777777" w:rsidR="00C07721" w:rsidRPr="00C07721" w:rsidRDefault="00C07721" w:rsidP="00C07721">
            <w:pPr>
              <w:spacing w:after="0" w:line="240" w:lineRule="auto"/>
              <w:jc w:val="center"/>
              <w:rPr>
                <w:rFonts w:ascii="Times New Roman" w:eastAsia="Times New Roman" w:hAnsi="Times New Roman" w:cs="Times New Roman"/>
                <w:snapToGrid w:val="0"/>
                <w:color w:val="000000"/>
                <w:sz w:val="12"/>
                <w:szCs w:val="20"/>
              </w:rPr>
            </w:pPr>
          </w:p>
        </w:tc>
        <w:tc>
          <w:tcPr>
            <w:tcW w:w="1350" w:type="dxa"/>
            <w:noWrap/>
            <w:vAlign w:val="bottom"/>
          </w:tcPr>
          <w:p w14:paraId="2CB67487" w14:textId="77777777" w:rsidR="00C07721" w:rsidRPr="00C07721" w:rsidRDefault="00C07721" w:rsidP="00C07721">
            <w:pPr>
              <w:spacing w:after="0" w:line="240" w:lineRule="auto"/>
              <w:jc w:val="center"/>
              <w:rPr>
                <w:rFonts w:ascii="Times New Roman" w:eastAsia="Times New Roman" w:hAnsi="Times New Roman" w:cs="Times New Roman"/>
                <w:snapToGrid w:val="0"/>
                <w:color w:val="000000"/>
                <w:sz w:val="12"/>
                <w:szCs w:val="20"/>
              </w:rPr>
            </w:pPr>
          </w:p>
        </w:tc>
        <w:tc>
          <w:tcPr>
            <w:tcW w:w="1350" w:type="dxa"/>
            <w:noWrap/>
            <w:vAlign w:val="bottom"/>
          </w:tcPr>
          <w:p w14:paraId="6EA1289F" w14:textId="77777777" w:rsidR="00C07721" w:rsidRPr="00C07721" w:rsidRDefault="00C07721" w:rsidP="00C07721">
            <w:pPr>
              <w:spacing w:after="0" w:line="240" w:lineRule="auto"/>
              <w:jc w:val="center"/>
              <w:rPr>
                <w:rFonts w:ascii="Times New Roman" w:eastAsia="Times New Roman" w:hAnsi="Times New Roman" w:cs="Times New Roman"/>
                <w:snapToGrid w:val="0"/>
                <w:color w:val="000000"/>
                <w:sz w:val="12"/>
                <w:szCs w:val="20"/>
              </w:rPr>
            </w:pPr>
          </w:p>
        </w:tc>
        <w:tc>
          <w:tcPr>
            <w:tcW w:w="1440" w:type="dxa"/>
            <w:noWrap/>
            <w:vAlign w:val="bottom"/>
          </w:tcPr>
          <w:p w14:paraId="37A04F57" w14:textId="77777777" w:rsidR="00C07721" w:rsidRPr="00C07721" w:rsidRDefault="00C07721" w:rsidP="00C07721">
            <w:pPr>
              <w:spacing w:after="0" w:line="240" w:lineRule="auto"/>
              <w:jc w:val="center"/>
              <w:rPr>
                <w:rFonts w:ascii="Times New Roman" w:eastAsia="Times New Roman" w:hAnsi="Times New Roman" w:cs="Times New Roman"/>
                <w:snapToGrid w:val="0"/>
                <w:color w:val="000000"/>
                <w:sz w:val="12"/>
                <w:szCs w:val="20"/>
              </w:rPr>
            </w:pPr>
          </w:p>
        </w:tc>
      </w:tr>
      <w:tr w:rsidR="00C07721" w:rsidRPr="00C07721" w14:paraId="01C6C05C" w14:textId="77777777" w:rsidTr="008A367F">
        <w:trPr>
          <w:cantSplit/>
          <w:jc w:val="center"/>
        </w:trPr>
        <w:tc>
          <w:tcPr>
            <w:tcW w:w="3034" w:type="dxa"/>
            <w:noWrap/>
            <w:vAlign w:val="bottom"/>
          </w:tcPr>
          <w:p w14:paraId="4196BA09" w14:textId="77777777" w:rsidR="00C07721" w:rsidRPr="00C07721" w:rsidRDefault="00C07721" w:rsidP="00C07721">
            <w:pPr>
              <w:spacing w:after="0" w:line="240" w:lineRule="auto"/>
              <w:ind w:left="95"/>
              <w:rPr>
                <w:rFonts w:ascii="Times New Roman" w:eastAsia="Times New Roman" w:hAnsi="Times New Roman" w:cs="Times New Roman"/>
                <w:snapToGrid w:val="0"/>
                <w:color w:val="000000"/>
                <w:sz w:val="20"/>
                <w:szCs w:val="20"/>
              </w:rPr>
            </w:pPr>
            <w:r w:rsidRPr="00C07721">
              <w:rPr>
                <w:rFonts w:ascii="Times New Roman" w:eastAsia="Times New Roman" w:hAnsi="Times New Roman" w:cs="Times New Roman"/>
                <w:snapToGrid w:val="0"/>
                <w:color w:val="000000"/>
                <w:sz w:val="20"/>
                <w:szCs w:val="20"/>
              </w:rPr>
              <w:t>Total electric input power to compressors (kW)</w:t>
            </w:r>
          </w:p>
        </w:tc>
        <w:tc>
          <w:tcPr>
            <w:tcW w:w="1397" w:type="dxa"/>
            <w:noWrap/>
            <w:vAlign w:val="bottom"/>
          </w:tcPr>
          <w:p w14:paraId="4E6BD418" w14:textId="77777777" w:rsidR="00C07721" w:rsidRPr="00C07721" w:rsidRDefault="00C07721" w:rsidP="00C07721">
            <w:pPr>
              <w:spacing w:after="0" w:line="240" w:lineRule="auto"/>
              <w:jc w:val="center"/>
              <w:rPr>
                <w:rFonts w:ascii="Times New Roman" w:eastAsia="Times New Roman" w:hAnsi="Times New Roman" w:cs="Times New Roman"/>
                <w:snapToGrid w:val="0"/>
                <w:color w:val="000000"/>
                <w:sz w:val="20"/>
                <w:szCs w:val="20"/>
              </w:rPr>
            </w:pPr>
            <w:r w:rsidRPr="00C07721">
              <w:rPr>
                <w:rFonts w:ascii="Times New Roman" w:eastAsia="Times New Roman" w:hAnsi="Times New Roman" w:cs="Times New Roman"/>
                <w:snapToGrid w:val="0"/>
                <w:color w:val="000000"/>
                <w:sz w:val="20"/>
                <w:szCs w:val="20"/>
              </w:rPr>
              <w:t>2682</w:t>
            </w:r>
          </w:p>
        </w:tc>
        <w:tc>
          <w:tcPr>
            <w:tcW w:w="1350" w:type="dxa"/>
            <w:noWrap/>
            <w:vAlign w:val="bottom"/>
          </w:tcPr>
          <w:p w14:paraId="19B47AFB" w14:textId="77777777" w:rsidR="00C07721" w:rsidRPr="00C07721" w:rsidRDefault="00C07721" w:rsidP="00C07721">
            <w:pPr>
              <w:spacing w:after="0" w:line="240" w:lineRule="auto"/>
              <w:jc w:val="center"/>
              <w:rPr>
                <w:rFonts w:ascii="Times New Roman" w:eastAsia="Times New Roman" w:hAnsi="Times New Roman" w:cs="Times New Roman"/>
                <w:snapToGrid w:val="0"/>
                <w:color w:val="000000"/>
                <w:sz w:val="20"/>
                <w:szCs w:val="20"/>
              </w:rPr>
            </w:pPr>
            <w:r w:rsidRPr="00C07721">
              <w:rPr>
                <w:rFonts w:ascii="Times New Roman" w:eastAsia="Times New Roman" w:hAnsi="Times New Roman" w:cs="Times New Roman"/>
                <w:snapToGrid w:val="0"/>
                <w:color w:val="000000"/>
                <w:sz w:val="20"/>
                <w:szCs w:val="20"/>
              </w:rPr>
              <w:t>3512</w:t>
            </w:r>
          </w:p>
        </w:tc>
        <w:tc>
          <w:tcPr>
            <w:tcW w:w="1350" w:type="dxa"/>
            <w:noWrap/>
            <w:vAlign w:val="bottom"/>
          </w:tcPr>
          <w:p w14:paraId="3BDEB5FE" w14:textId="77777777" w:rsidR="00C07721" w:rsidRPr="00C07721" w:rsidRDefault="00C07721" w:rsidP="00C07721">
            <w:pPr>
              <w:spacing w:after="0" w:line="240" w:lineRule="auto"/>
              <w:jc w:val="center"/>
              <w:rPr>
                <w:rFonts w:ascii="Times New Roman" w:eastAsia="Times New Roman" w:hAnsi="Times New Roman" w:cs="Times New Roman"/>
                <w:snapToGrid w:val="0"/>
                <w:color w:val="000000"/>
                <w:sz w:val="20"/>
                <w:szCs w:val="20"/>
              </w:rPr>
            </w:pPr>
            <w:r w:rsidRPr="00C07721">
              <w:rPr>
                <w:rFonts w:ascii="Times New Roman" w:eastAsia="Times New Roman" w:hAnsi="Times New Roman" w:cs="Times New Roman"/>
                <w:snapToGrid w:val="0"/>
                <w:color w:val="000000"/>
                <w:sz w:val="20"/>
                <w:szCs w:val="20"/>
              </w:rPr>
              <w:t>3260</w:t>
            </w:r>
          </w:p>
        </w:tc>
        <w:tc>
          <w:tcPr>
            <w:tcW w:w="1440" w:type="dxa"/>
            <w:noWrap/>
            <w:vAlign w:val="bottom"/>
          </w:tcPr>
          <w:p w14:paraId="69F89DB3" w14:textId="77777777" w:rsidR="00C07721" w:rsidRPr="00C07721" w:rsidRDefault="00C07721" w:rsidP="00C07721">
            <w:pPr>
              <w:spacing w:after="0" w:line="240" w:lineRule="auto"/>
              <w:jc w:val="center"/>
              <w:rPr>
                <w:rFonts w:ascii="Times New Roman" w:eastAsia="Times New Roman" w:hAnsi="Times New Roman" w:cs="Times New Roman"/>
                <w:snapToGrid w:val="0"/>
                <w:color w:val="000000"/>
                <w:sz w:val="20"/>
                <w:szCs w:val="20"/>
              </w:rPr>
            </w:pPr>
            <w:r w:rsidRPr="00C07721">
              <w:rPr>
                <w:rFonts w:ascii="Times New Roman" w:eastAsia="Times New Roman" w:hAnsi="Times New Roman" w:cs="Times New Roman"/>
                <w:snapToGrid w:val="0"/>
                <w:color w:val="000000"/>
                <w:sz w:val="20"/>
                <w:szCs w:val="20"/>
              </w:rPr>
              <w:t>2363</w:t>
            </w:r>
          </w:p>
        </w:tc>
      </w:tr>
      <w:tr w:rsidR="00C07721" w:rsidRPr="00C07721" w14:paraId="74326ECC" w14:textId="77777777" w:rsidTr="008A367F">
        <w:trPr>
          <w:cantSplit/>
          <w:jc w:val="center"/>
        </w:trPr>
        <w:tc>
          <w:tcPr>
            <w:tcW w:w="3034" w:type="dxa"/>
            <w:noWrap/>
            <w:vAlign w:val="bottom"/>
          </w:tcPr>
          <w:p w14:paraId="40CE4537" w14:textId="77777777" w:rsidR="00C07721" w:rsidRPr="00C07721" w:rsidRDefault="00C07721" w:rsidP="00C07721">
            <w:pPr>
              <w:spacing w:after="0" w:line="240" w:lineRule="auto"/>
              <w:ind w:left="95"/>
              <w:rPr>
                <w:rFonts w:ascii="Times New Roman" w:eastAsia="Times New Roman" w:hAnsi="Times New Roman" w:cs="Times New Roman"/>
                <w:snapToGrid w:val="0"/>
                <w:color w:val="000000"/>
                <w:sz w:val="20"/>
                <w:szCs w:val="20"/>
              </w:rPr>
            </w:pPr>
            <w:r w:rsidRPr="00C07721">
              <w:rPr>
                <w:rFonts w:ascii="Times New Roman" w:eastAsia="Times New Roman" w:hAnsi="Times New Roman" w:cs="Times New Roman"/>
                <w:snapToGrid w:val="0"/>
                <w:color w:val="000000"/>
                <w:sz w:val="20"/>
                <w:szCs w:val="20"/>
              </w:rPr>
              <w:t>LN2 equivalent power (@35% Carnot) (kW)</w:t>
            </w:r>
          </w:p>
        </w:tc>
        <w:tc>
          <w:tcPr>
            <w:tcW w:w="1397" w:type="dxa"/>
            <w:noWrap/>
            <w:vAlign w:val="bottom"/>
          </w:tcPr>
          <w:p w14:paraId="444226E0" w14:textId="77777777" w:rsidR="00C07721" w:rsidRPr="00C07721" w:rsidRDefault="00C07721" w:rsidP="00C07721">
            <w:pPr>
              <w:spacing w:after="0" w:line="240" w:lineRule="auto"/>
              <w:jc w:val="center"/>
              <w:rPr>
                <w:rFonts w:ascii="Times New Roman" w:eastAsia="Times New Roman" w:hAnsi="Times New Roman" w:cs="Times New Roman"/>
                <w:snapToGrid w:val="0"/>
                <w:color w:val="000000"/>
                <w:sz w:val="20"/>
                <w:szCs w:val="20"/>
              </w:rPr>
            </w:pPr>
            <w:r w:rsidRPr="00C07721">
              <w:rPr>
                <w:rFonts w:ascii="Times New Roman" w:eastAsia="Times New Roman" w:hAnsi="Times New Roman" w:cs="Times New Roman"/>
                <w:snapToGrid w:val="0"/>
                <w:color w:val="000000"/>
                <w:sz w:val="20"/>
                <w:szCs w:val="20"/>
              </w:rPr>
              <w:t>216</w:t>
            </w:r>
          </w:p>
        </w:tc>
        <w:tc>
          <w:tcPr>
            <w:tcW w:w="1350" w:type="dxa"/>
            <w:noWrap/>
            <w:vAlign w:val="bottom"/>
          </w:tcPr>
          <w:p w14:paraId="38DA2C54" w14:textId="77777777" w:rsidR="00C07721" w:rsidRPr="00C07721" w:rsidRDefault="00C07721" w:rsidP="00C07721">
            <w:pPr>
              <w:spacing w:after="0" w:line="240" w:lineRule="auto"/>
              <w:jc w:val="center"/>
              <w:rPr>
                <w:rFonts w:ascii="Times New Roman" w:eastAsia="Times New Roman" w:hAnsi="Times New Roman" w:cs="Times New Roman"/>
                <w:snapToGrid w:val="0"/>
                <w:color w:val="000000"/>
                <w:sz w:val="20"/>
                <w:szCs w:val="20"/>
              </w:rPr>
            </w:pPr>
            <w:r w:rsidRPr="00C07721">
              <w:rPr>
                <w:rFonts w:ascii="Times New Roman" w:eastAsia="Times New Roman" w:hAnsi="Times New Roman" w:cs="Times New Roman"/>
                <w:snapToGrid w:val="0"/>
                <w:color w:val="000000"/>
                <w:sz w:val="20"/>
                <w:szCs w:val="20"/>
              </w:rPr>
              <w:t>360</w:t>
            </w:r>
          </w:p>
        </w:tc>
        <w:tc>
          <w:tcPr>
            <w:tcW w:w="1350" w:type="dxa"/>
            <w:noWrap/>
            <w:vAlign w:val="bottom"/>
          </w:tcPr>
          <w:p w14:paraId="24E35AE6" w14:textId="77777777" w:rsidR="00C07721" w:rsidRPr="00C07721" w:rsidRDefault="00C07721" w:rsidP="00C07721">
            <w:pPr>
              <w:spacing w:after="0" w:line="240" w:lineRule="auto"/>
              <w:jc w:val="center"/>
              <w:rPr>
                <w:rFonts w:ascii="Times New Roman" w:eastAsia="Times New Roman" w:hAnsi="Times New Roman" w:cs="Times New Roman"/>
                <w:snapToGrid w:val="0"/>
                <w:color w:val="000000"/>
                <w:sz w:val="20"/>
                <w:szCs w:val="20"/>
              </w:rPr>
            </w:pPr>
            <w:r w:rsidRPr="00C07721">
              <w:rPr>
                <w:rFonts w:ascii="Times New Roman" w:eastAsia="Times New Roman" w:hAnsi="Times New Roman" w:cs="Times New Roman"/>
                <w:snapToGrid w:val="0"/>
                <w:color w:val="000000"/>
                <w:sz w:val="20"/>
                <w:szCs w:val="20"/>
              </w:rPr>
              <w:t>324</w:t>
            </w:r>
          </w:p>
        </w:tc>
        <w:tc>
          <w:tcPr>
            <w:tcW w:w="1440" w:type="dxa"/>
            <w:noWrap/>
            <w:vAlign w:val="bottom"/>
          </w:tcPr>
          <w:p w14:paraId="4122EEDD" w14:textId="77777777" w:rsidR="00C07721" w:rsidRPr="00C07721" w:rsidRDefault="00C07721" w:rsidP="00C07721">
            <w:pPr>
              <w:spacing w:after="0" w:line="240" w:lineRule="auto"/>
              <w:jc w:val="center"/>
              <w:rPr>
                <w:rFonts w:ascii="Times New Roman" w:eastAsia="Times New Roman" w:hAnsi="Times New Roman" w:cs="Times New Roman"/>
                <w:snapToGrid w:val="0"/>
                <w:color w:val="000000"/>
                <w:sz w:val="20"/>
                <w:szCs w:val="20"/>
              </w:rPr>
            </w:pPr>
            <w:r w:rsidRPr="00C07721">
              <w:rPr>
                <w:rFonts w:ascii="Times New Roman" w:eastAsia="Times New Roman" w:hAnsi="Times New Roman" w:cs="Times New Roman"/>
                <w:snapToGrid w:val="0"/>
                <w:color w:val="000000"/>
                <w:sz w:val="20"/>
                <w:szCs w:val="20"/>
              </w:rPr>
              <w:t>270</w:t>
            </w:r>
          </w:p>
        </w:tc>
      </w:tr>
      <w:tr w:rsidR="00C07721" w:rsidRPr="00C07721" w14:paraId="6BC235E9" w14:textId="77777777" w:rsidTr="008A367F">
        <w:trPr>
          <w:cantSplit/>
          <w:jc w:val="center"/>
        </w:trPr>
        <w:tc>
          <w:tcPr>
            <w:tcW w:w="3034" w:type="dxa"/>
            <w:noWrap/>
            <w:vAlign w:val="bottom"/>
          </w:tcPr>
          <w:p w14:paraId="4DD17222" w14:textId="77777777" w:rsidR="00C07721" w:rsidRPr="00C07721" w:rsidRDefault="00C07721" w:rsidP="00C07721">
            <w:pPr>
              <w:spacing w:after="0" w:line="240" w:lineRule="auto"/>
              <w:ind w:left="95"/>
              <w:rPr>
                <w:rFonts w:ascii="Times New Roman" w:eastAsia="Times New Roman" w:hAnsi="Times New Roman" w:cs="Times New Roman"/>
                <w:snapToGrid w:val="0"/>
                <w:color w:val="000000"/>
                <w:sz w:val="20"/>
                <w:szCs w:val="20"/>
              </w:rPr>
            </w:pPr>
            <w:r w:rsidRPr="00C07721">
              <w:rPr>
                <w:rFonts w:ascii="Times New Roman" w:eastAsia="Times New Roman" w:hAnsi="Times New Roman" w:cs="Times New Roman"/>
                <w:snapToGrid w:val="0"/>
                <w:color w:val="000000"/>
                <w:sz w:val="20"/>
                <w:szCs w:val="20"/>
              </w:rPr>
              <w:t>Total input power equivalent (kW)</w:t>
            </w:r>
          </w:p>
        </w:tc>
        <w:tc>
          <w:tcPr>
            <w:tcW w:w="1397" w:type="dxa"/>
            <w:noWrap/>
            <w:vAlign w:val="bottom"/>
          </w:tcPr>
          <w:p w14:paraId="77145D16" w14:textId="77777777" w:rsidR="00C07721" w:rsidRPr="00C07721" w:rsidRDefault="00C07721" w:rsidP="00C07721">
            <w:pPr>
              <w:spacing w:after="0" w:line="240" w:lineRule="auto"/>
              <w:jc w:val="center"/>
              <w:rPr>
                <w:rFonts w:ascii="Times New Roman" w:eastAsia="Times New Roman" w:hAnsi="Times New Roman" w:cs="Times New Roman"/>
                <w:snapToGrid w:val="0"/>
                <w:color w:val="000000"/>
                <w:sz w:val="20"/>
                <w:szCs w:val="20"/>
              </w:rPr>
            </w:pPr>
            <w:r w:rsidRPr="00C07721">
              <w:rPr>
                <w:rFonts w:ascii="Times New Roman" w:eastAsia="Times New Roman" w:hAnsi="Times New Roman" w:cs="Times New Roman"/>
                <w:snapToGrid w:val="0"/>
                <w:color w:val="000000"/>
                <w:sz w:val="20"/>
                <w:szCs w:val="20"/>
              </w:rPr>
              <w:t>2898</w:t>
            </w:r>
          </w:p>
        </w:tc>
        <w:tc>
          <w:tcPr>
            <w:tcW w:w="1350" w:type="dxa"/>
            <w:noWrap/>
            <w:vAlign w:val="bottom"/>
          </w:tcPr>
          <w:p w14:paraId="634413EB" w14:textId="77777777" w:rsidR="00C07721" w:rsidRPr="00C07721" w:rsidRDefault="00C07721" w:rsidP="00C07721">
            <w:pPr>
              <w:spacing w:after="0" w:line="240" w:lineRule="auto"/>
              <w:jc w:val="center"/>
              <w:rPr>
                <w:rFonts w:ascii="Times New Roman" w:eastAsia="Times New Roman" w:hAnsi="Times New Roman" w:cs="Times New Roman"/>
                <w:snapToGrid w:val="0"/>
                <w:color w:val="000000"/>
                <w:sz w:val="20"/>
                <w:szCs w:val="20"/>
              </w:rPr>
            </w:pPr>
            <w:r w:rsidRPr="00C07721">
              <w:rPr>
                <w:rFonts w:ascii="Times New Roman" w:eastAsia="Times New Roman" w:hAnsi="Times New Roman" w:cs="Times New Roman"/>
                <w:snapToGrid w:val="0"/>
                <w:color w:val="000000"/>
                <w:sz w:val="20"/>
                <w:szCs w:val="20"/>
              </w:rPr>
              <w:t>3872</w:t>
            </w:r>
          </w:p>
        </w:tc>
        <w:tc>
          <w:tcPr>
            <w:tcW w:w="1350" w:type="dxa"/>
            <w:noWrap/>
            <w:vAlign w:val="bottom"/>
          </w:tcPr>
          <w:p w14:paraId="45BD132F" w14:textId="77777777" w:rsidR="00C07721" w:rsidRPr="00C07721" w:rsidRDefault="00C07721" w:rsidP="00C07721">
            <w:pPr>
              <w:spacing w:after="0" w:line="240" w:lineRule="auto"/>
              <w:jc w:val="center"/>
              <w:rPr>
                <w:rFonts w:ascii="Times New Roman" w:eastAsia="Times New Roman" w:hAnsi="Times New Roman" w:cs="Times New Roman"/>
                <w:snapToGrid w:val="0"/>
                <w:color w:val="000000"/>
                <w:sz w:val="20"/>
                <w:szCs w:val="20"/>
              </w:rPr>
            </w:pPr>
            <w:r w:rsidRPr="00C07721">
              <w:rPr>
                <w:rFonts w:ascii="Times New Roman" w:eastAsia="Times New Roman" w:hAnsi="Times New Roman" w:cs="Times New Roman"/>
                <w:snapToGrid w:val="0"/>
                <w:color w:val="000000"/>
                <w:sz w:val="20"/>
                <w:szCs w:val="20"/>
              </w:rPr>
              <w:t>3584</w:t>
            </w:r>
          </w:p>
        </w:tc>
        <w:tc>
          <w:tcPr>
            <w:tcW w:w="1440" w:type="dxa"/>
            <w:noWrap/>
            <w:vAlign w:val="bottom"/>
          </w:tcPr>
          <w:p w14:paraId="0195D2BC" w14:textId="77777777" w:rsidR="00C07721" w:rsidRPr="00C07721" w:rsidRDefault="00C07721" w:rsidP="00C07721">
            <w:pPr>
              <w:spacing w:after="0" w:line="240" w:lineRule="auto"/>
              <w:jc w:val="center"/>
              <w:rPr>
                <w:rFonts w:ascii="Times New Roman" w:eastAsia="Times New Roman" w:hAnsi="Times New Roman" w:cs="Times New Roman"/>
                <w:snapToGrid w:val="0"/>
                <w:color w:val="000000"/>
                <w:sz w:val="20"/>
                <w:szCs w:val="20"/>
              </w:rPr>
            </w:pPr>
            <w:r w:rsidRPr="00C07721">
              <w:rPr>
                <w:rFonts w:ascii="Times New Roman" w:eastAsia="Times New Roman" w:hAnsi="Times New Roman" w:cs="Times New Roman"/>
                <w:snapToGrid w:val="0"/>
                <w:color w:val="000000"/>
                <w:sz w:val="20"/>
                <w:szCs w:val="20"/>
              </w:rPr>
              <w:t>2633</w:t>
            </w:r>
          </w:p>
        </w:tc>
      </w:tr>
      <w:tr w:rsidR="00C07721" w:rsidRPr="00C07721" w14:paraId="4F7E0460" w14:textId="77777777" w:rsidTr="008A367F">
        <w:trPr>
          <w:cantSplit/>
          <w:jc w:val="center"/>
        </w:trPr>
        <w:tc>
          <w:tcPr>
            <w:tcW w:w="3034" w:type="dxa"/>
            <w:noWrap/>
            <w:vAlign w:val="bottom"/>
          </w:tcPr>
          <w:p w14:paraId="149B0DA8" w14:textId="77777777" w:rsidR="00C07721" w:rsidRPr="00C07721" w:rsidRDefault="00C07721" w:rsidP="00C07721">
            <w:pPr>
              <w:spacing w:after="0" w:line="240" w:lineRule="auto"/>
              <w:ind w:left="95"/>
              <w:rPr>
                <w:rFonts w:ascii="Times New Roman" w:eastAsia="Times New Roman" w:hAnsi="Times New Roman" w:cs="Times New Roman"/>
                <w:snapToGrid w:val="0"/>
                <w:color w:val="000000"/>
                <w:sz w:val="12"/>
                <w:szCs w:val="20"/>
              </w:rPr>
            </w:pPr>
          </w:p>
        </w:tc>
        <w:tc>
          <w:tcPr>
            <w:tcW w:w="1397" w:type="dxa"/>
            <w:noWrap/>
            <w:vAlign w:val="bottom"/>
          </w:tcPr>
          <w:p w14:paraId="1B67952A" w14:textId="77777777" w:rsidR="00C07721" w:rsidRPr="00C07721" w:rsidRDefault="00C07721" w:rsidP="00C07721">
            <w:pPr>
              <w:spacing w:after="0" w:line="240" w:lineRule="auto"/>
              <w:jc w:val="center"/>
              <w:rPr>
                <w:rFonts w:ascii="Times New Roman" w:eastAsia="Times New Roman" w:hAnsi="Times New Roman" w:cs="Times New Roman"/>
                <w:snapToGrid w:val="0"/>
                <w:color w:val="000000"/>
                <w:sz w:val="12"/>
                <w:szCs w:val="20"/>
              </w:rPr>
            </w:pPr>
          </w:p>
        </w:tc>
        <w:tc>
          <w:tcPr>
            <w:tcW w:w="1350" w:type="dxa"/>
            <w:noWrap/>
            <w:vAlign w:val="bottom"/>
          </w:tcPr>
          <w:p w14:paraId="6FD22966" w14:textId="77777777" w:rsidR="00C07721" w:rsidRPr="00C07721" w:rsidRDefault="00C07721" w:rsidP="00C07721">
            <w:pPr>
              <w:spacing w:after="0" w:line="240" w:lineRule="auto"/>
              <w:jc w:val="center"/>
              <w:rPr>
                <w:rFonts w:ascii="Times New Roman" w:eastAsia="Times New Roman" w:hAnsi="Times New Roman" w:cs="Times New Roman"/>
                <w:snapToGrid w:val="0"/>
                <w:color w:val="000000"/>
                <w:sz w:val="12"/>
                <w:szCs w:val="20"/>
              </w:rPr>
            </w:pPr>
          </w:p>
        </w:tc>
        <w:tc>
          <w:tcPr>
            <w:tcW w:w="1350" w:type="dxa"/>
            <w:noWrap/>
            <w:vAlign w:val="bottom"/>
          </w:tcPr>
          <w:p w14:paraId="6C8B1049" w14:textId="77777777" w:rsidR="00C07721" w:rsidRPr="00C07721" w:rsidRDefault="00C07721" w:rsidP="00C07721">
            <w:pPr>
              <w:spacing w:after="0" w:line="240" w:lineRule="auto"/>
              <w:jc w:val="center"/>
              <w:rPr>
                <w:rFonts w:ascii="Times New Roman" w:eastAsia="Times New Roman" w:hAnsi="Times New Roman" w:cs="Times New Roman"/>
                <w:snapToGrid w:val="0"/>
                <w:color w:val="000000"/>
                <w:sz w:val="12"/>
                <w:szCs w:val="20"/>
              </w:rPr>
            </w:pPr>
          </w:p>
        </w:tc>
        <w:tc>
          <w:tcPr>
            <w:tcW w:w="1440" w:type="dxa"/>
            <w:noWrap/>
            <w:vAlign w:val="bottom"/>
          </w:tcPr>
          <w:p w14:paraId="2DFC9F75" w14:textId="77777777" w:rsidR="00C07721" w:rsidRPr="00C07721" w:rsidRDefault="00C07721" w:rsidP="00C07721">
            <w:pPr>
              <w:spacing w:after="0" w:line="240" w:lineRule="auto"/>
              <w:jc w:val="center"/>
              <w:rPr>
                <w:rFonts w:ascii="Times New Roman" w:eastAsia="Times New Roman" w:hAnsi="Times New Roman" w:cs="Times New Roman"/>
                <w:snapToGrid w:val="0"/>
                <w:color w:val="000000"/>
                <w:sz w:val="12"/>
                <w:szCs w:val="20"/>
              </w:rPr>
            </w:pPr>
          </w:p>
        </w:tc>
      </w:tr>
      <w:tr w:rsidR="00C07721" w:rsidRPr="00C07721" w14:paraId="6889EA07" w14:textId="77777777" w:rsidTr="008A367F">
        <w:trPr>
          <w:cantSplit/>
          <w:jc w:val="center"/>
        </w:trPr>
        <w:tc>
          <w:tcPr>
            <w:tcW w:w="3034" w:type="dxa"/>
            <w:noWrap/>
            <w:vAlign w:val="bottom"/>
          </w:tcPr>
          <w:p w14:paraId="307AAB8C" w14:textId="77777777" w:rsidR="00C07721" w:rsidRPr="00C07721" w:rsidRDefault="00C07721" w:rsidP="00C07721">
            <w:pPr>
              <w:spacing w:after="0" w:line="240" w:lineRule="auto"/>
              <w:ind w:left="95"/>
              <w:rPr>
                <w:rFonts w:ascii="Times New Roman" w:eastAsia="Times New Roman" w:hAnsi="Times New Roman" w:cs="Times New Roman"/>
                <w:snapToGrid w:val="0"/>
                <w:color w:val="000000"/>
                <w:sz w:val="20"/>
                <w:szCs w:val="20"/>
              </w:rPr>
            </w:pPr>
            <w:r w:rsidRPr="00C07721">
              <w:rPr>
                <w:rFonts w:ascii="Times New Roman" w:eastAsia="Times New Roman" w:hAnsi="Times New Roman" w:cs="Times New Roman"/>
                <w:snapToGrid w:val="0"/>
                <w:color w:val="000000"/>
                <w:sz w:val="20"/>
                <w:szCs w:val="20"/>
              </w:rPr>
              <w:t>HP to cold box (Atm)</w:t>
            </w:r>
          </w:p>
        </w:tc>
        <w:tc>
          <w:tcPr>
            <w:tcW w:w="1397" w:type="dxa"/>
            <w:noWrap/>
            <w:vAlign w:val="bottom"/>
          </w:tcPr>
          <w:p w14:paraId="6D13D713" w14:textId="77777777" w:rsidR="00C07721" w:rsidRPr="00C07721" w:rsidRDefault="00C07721" w:rsidP="00C07721">
            <w:pPr>
              <w:spacing w:after="0" w:line="240" w:lineRule="auto"/>
              <w:jc w:val="center"/>
              <w:rPr>
                <w:rFonts w:ascii="Times New Roman" w:eastAsia="Times New Roman" w:hAnsi="Times New Roman" w:cs="Times New Roman"/>
                <w:snapToGrid w:val="0"/>
                <w:color w:val="000000"/>
                <w:sz w:val="20"/>
                <w:szCs w:val="20"/>
              </w:rPr>
            </w:pPr>
            <w:r w:rsidRPr="00C07721">
              <w:rPr>
                <w:rFonts w:ascii="Times New Roman" w:eastAsia="Times New Roman" w:hAnsi="Times New Roman" w:cs="Times New Roman"/>
                <w:snapToGrid w:val="0"/>
                <w:color w:val="000000"/>
                <w:sz w:val="20"/>
                <w:szCs w:val="20"/>
              </w:rPr>
              <w:t>16.8</w:t>
            </w:r>
          </w:p>
        </w:tc>
        <w:tc>
          <w:tcPr>
            <w:tcW w:w="1350" w:type="dxa"/>
            <w:noWrap/>
            <w:vAlign w:val="bottom"/>
          </w:tcPr>
          <w:p w14:paraId="2D2EDD1A" w14:textId="77777777" w:rsidR="00C07721" w:rsidRPr="00C07721" w:rsidRDefault="00C07721" w:rsidP="00C07721">
            <w:pPr>
              <w:spacing w:after="0" w:line="240" w:lineRule="auto"/>
              <w:jc w:val="center"/>
              <w:rPr>
                <w:rFonts w:ascii="Times New Roman" w:eastAsia="Times New Roman" w:hAnsi="Times New Roman" w:cs="Times New Roman"/>
                <w:snapToGrid w:val="0"/>
                <w:color w:val="000000"/>
                <w:sz w:val="20"/>
                <w:szCs w:val="20"/>
              </w:rPr>
            </w:pPr>
            <w:r w:rsidRPr="00C07721">
              <w:rPr>
                <w:rFonts w:ascii="Times New Roman" w:eastAsia="Times New Roman" w:hAnsi="Times New Roman" w:cs="Times New Roman"/>
                <w:snapToGrid w:val="0"/>
                <w:color w:val="000000"/>
                <w:sz w:val="20"/>
                <w:szCs w:val="20"/>
              </w:rPr>
              <w:t>17</w:t>
            </w:r>
          </w:p>
        </w:tc>
        <w:tc>
          <w:tcPr>
            <w:tcW w:w="1350" w:type="dxa"/>
            <w:noWrap/>
            <w:vAlign w:val="bottom"/>
          </w:tcPr>
          <w:p w14:paraId="79E5092E" w14:textId="77777777" w:rsidR="00C07721" w:rsidRPr="00C07721" w:rsidRDefault="00C07721" w:rsidP="00C07721">
            <w:pPr>
              <w:spacing w:after="0" w:line="240" w:lineRule="auto"/>
              <w:jc w:val="center"/>
              <w:rPr>
                <w:rFonts w:ascii="Times New Roman" w:eastAsia="Times New Roman" w:hAnsi="Times New Roman" w:cs="Times New Roman"/>
                <w:snapToGrid w:val="0"/>
                <w:color w:val="000000"/>
                <w:sz w:val="20"/>
                <w:szCs w:val="20"/>
              </w:rPr>
            </w:pPr>
            <w:r w:rsidRPr="00C07721">
              <w:rPr>
                <w:rFonts w:ascii="Times New Roman" w:eastAsia="Times New Roman" w:hAnsi="Times New Roman" w:cs="Times New Roman"/>
                <w:snapToGrid w:val="0"/>
                <w:color w:val="000000"/>
                <w:sz w:val="20"/>
                <w:szCs w:val="20"/>
              </w:rPr>
              <w:t>16.5</w:t>
            </w:r>
          </w:p>
        </w:tc>
        <w:tc>
          <w:tcPr>
            <w:tcW w:w="1440" w:type="dxa"/>
            <w:noWrap/>
            <w:vAlign w:val="bottom"/>
          </w:tcPr>
          <w:p w14:paraId="629E28A3" w14:textId="77777777" w:rsidR="00C07721" w:rsidRPr="00C07721" w:rsidRDefault="00C07721" w:rsidP="00C07721">
            <w:pPr>
              <w:spacing w:after="0" w:line="240" w:lineRule="auto"/>
              <w:jc w:val="center"/>
              <w:rPr>
                <w:rFonts w:ascii="Times New Roman" w:eastAsia="Times New Roman" w:hAnsi="Times New Roman" w:cs="Times New Roman"/>
                <w:snapToGrid w:val="0"/>
                <w:color w:val="000000"/>
                <w:sz w:val="20"/>
                <w:szCs w:val="20"/>
              </w:rPr>
            </w:pPr>
            <w:r w:rsidRPr="00C07721">
              <w:rPr>
                <w:rFonts w:ascii="Times New Roman" w:eastAsia="Times New Roman" w:hAnsi="Times New Roman" w:cs="Times New Roman"/>
                <w:snapToGrid w:val="0"/>
                <w:color w:val="000000"/>
                <w:sz w:val="20"/>
                <w:szCs w:val="20"/>
              </w:rPr>
              <w:t>12.9</w:t>
            </w:r>
          </w:p>
        </w:tc>
      </w:tr>
      <w:tr w:rsidR="00C07721" w:rsidRPr="00C07721" w14:paraId="28FAB82A" w14:textId="77777777" w:rsidTr="008A367F">
        <w:trPr>
          <w:cantSplit/>
          <w:jc w:val="center"/>
        </w:trPr>
        <w:tc>
          <w:tcPr>
            <w:tcW w:w="3034" w:type="dxa"/>
            <w:noWrap/>
            <w:vAlign w:val="bottom"/>
          </w:tcPr>
          <w:p w14:paraId="0DE3EF34" w14:textId="77777777" w:rsidR="00C07721" w:rsidRPr="00C07721" w:rsidRDefault="00C07721" w:rsidP="00C07721">
            <w:pPr>
              <w:spacing w:after="0" w:line="240" w:lineRule="auto"/>
              <w:ind w:left="95"/>
              <w:rPr>
                <w:rFonts w:ascii="Times New Roman" w:eastAsia="Times New Roman" w:hAnsi="Times New Roman" w:cs="Times New Roman"/>
                <w:snapToGrid w:val="0"/>
                <w:color w:val="000000"/>
                <w:sz w:val="20"/>
                <w:szCs w:val="20"/>
              </w:rPr>
            </w:pPr>
            <w:r w:rsidRPr="00C07721">
              <w:rPr>
                <w:rFonts w:ascii="Times New Roman" w:eastAsia="Times New Roman" w:hAnsi="Times New Roman" w:cs="Times New Roman"/>
                <w:snapToGrid w:val="0"/>
                <w:color w:val="000000"/>
                <w:sz w:val="20"/>
                <w:szCs w:val="20"/>
              </w:rPr>
              <w:t>MP cold box out (Atm)</w:t>
            </w:r>
          </w:p>
        </w:tc>
        <w:tc>
          <w:tcPr>
            <w:tcW w:w="1397" w:type="dxa"/>
            <w:noWrap/>
            <w:vAlign w:val="bottom"/>
          </w:tcPr>
          <w:p w14:paraId="7C5C5D80" w14:textId="77777777" w:rsidR="00C07721" w:rsidRPr="00C07721" w:rsidRDefault="00C07721" w:rsidP="00C07721">
            <w:pPr>
              <w:spacing w:after="0" w:line="240" w:lineRule="auto"/>
              <w:jc w:val="center"/>
              <w:rPr>
                <w:rFonts w:ascii="Times New Roman" w:eastAsia="Times New Roman" w:hAnsi="Times New Roman" w:cs="Times New Roman"/>
                <w:snapToGrid w:val="0"/>
                <w:color w:val="000000"/>
                <w:sz w:val="20"/>
                <w:szCs w:val="20"/>
              </w:rPr>
            </w:pPr>
            <w:r w:rsidRPr="00C07721">
              <w:rPr>
                <w:rFonts w:ascii="Times New Roman" w:eastAsia="Times New Roman" w:hAnsi="Times New Roman" w:cs="Times New Roman"/>
                <w:snapToGrid w:val="0"/>
                <w:color w:val="000000"/>
                <w:sz w:val="20"/>
                <w:szCs w:val="20"/>
              </w:rPr>
              <w:t>4</w:t>
            </w:r>
          </w:p>
        </w:tc>
        <w:tc>
          <w:tcPr>
            <w:tcW w:w="1350" w:type="dxa"/>
            <w:noWrap/>
            <w:vAlign w:val="bottom"/>
          </w:tcPr>
          <w:p w14:paraId="7E7BFFDE" w14:textId="77777777" w:rsidR="00C07721" w:rsidRPr="00C07721" w:rsidRDefault="00C07721" w:rsidP="00C07721">
            <w:pPr>
              <w:spacing w:after="0" w:line="240" w:lineRule="auto"/>
              <w:jc w:val="center"/>
              <w:rPr>
                <w:rFonts w:ascii="Times New Roman" w:eastAsia="Times New Roman" w:hAnsi="Times New Roman" w:cs="Times New Roman"/>
                <w:snapToGrid w:val="0"/>
                <w:color w:val="000000"/>
                <w:sz w:val="20"/>
                <w:szCs w:val="20"/>
              </w:rPr>
            </w:pPr>
            <w:r w:rsidRPr="00C07721">
              <w:rPr>
                <w:rFonts w:ascii="Times New Roman" w:eastAsia="Times New Roman" w:hAnsi="Times New Roman" w:cs="Times New Roman"/>
                <w:snapToGrid w:val="0"/>
                <w:color w:val="000000"/>
                <w:sz w:val="20"/>
                <w:szCs w:val="20"/>
              </w:rPr>
              <w:t>2.8</w:t>
            </w:r>
          </w:p>
        </w:tc>
        <w:tc>
          <w:tcPr>
            <w:tcW w:w="1350" w:type="dxa"/>
            <w:noWrap/>
            <w:vAlign w:val="bottom"/>
          </w:tcPr>
          <w:p w14:paraId="7613D7F7" w14:textId="77777777" w:rsidR="00C07721" w:rsidRPr="00C07721" w:rsidRDefault="00C07721" w:rsidP="00C07721">
            <w:pPr>
              <w:spacing w:after="0" w:line="240" w:lineRule="auto"/>
              <w:jc w:val="center"/>
              <w:rPr>
                <w:rFonts w:ascii="Times New Roman" w:eastAsia="Times New Roman" w:hAnsi="Times New Roman" w:cs="Times New Roman"/>
                <w:snapToGrid w:val="0"/>
                <w:color w:val="000000"/>
                <w:sz w:val="20"/>
                <w:szCs w:val="20"/>
              </w:rPr>
            </w:pPr>
            <w:r w:rsidRPr="00C07721">
              <w:rPr>
                <w:rFonts w:ascii="Times New Roman" w:eastAsia="Times New Roman" w:hAnsi="Times New Roman" w:cs="Times New Roman"/>
                <w:snapToGrid w:val="0"/>
                <w:color w:val="000000"/>
                <w:sz w:val="20"/>
                <w:szCs w:val="20"/>
              </w:rPr>
              <w:t>2.8</w:t>
            </w:r>
          </w:p>
        </w:tc>
        <w:tc>
          <w:tcPr>
            <w:tcW w:w="1440" w:type="dxa"/>
            <w:noWrap/>
            <w:vAlign w:val="bottom"/>
          </w:tcPr>
          <w:p w14:paraId="7251035B" w14:textId="77777777" w:rsidR="00C07721" w:rsidRPr="00C07721" w:rsidRDefault="00C07721" w:rsidP="00C07721">
            <w:pPr>
              <w:spacing w:after="0" w:line="240" w:lineRule="auto"/>
              <w:jc w:val="center"/>
              <w:rPr>
                <w:rFonts w:ascii="Times New Roman" w:eastAsia="Times New Roman" w:hAnsi="Times New Roman" w:cs="Times New Roman"/>
                <w:snapToGrid w:val="0"/>
                <w:color w:val="000000"/>
                <w:sz w:val="20"/>
                <w:szCs w:val="20"/>
              </w:rPr>
            </w:pPr>
            <w:r w:rsidRPr="00C07721">
              <w:rPr>
                <w:rFonts w:ascii="Times New Roman" w:eastAsia="Times New Roman" w:hAnsi="Times New Roman" w:cs="Times New Roman"/>
                <w:snapToGrid w:val="0"/>
                <w:color w:val="000000"/>
                <w:sz w:val="20"/>
                <w:szCs w:val="20"/>
              </w:rPr>
              <w:t>2.5</w:t>
            </w:r>
          </w:p>
        </w:tc>
      </w:tr>
      <w:tr w:rsidR="00C07721" w:rsidRPr="00C07721" w14:paraId="5E95E772" w14:textId="77777777" w:rsidTr="008A367F">
        <w:trPr>
          <w:cantSplit/>
          <w:jc w:val="center"/>
        </w:trPr>
        <w:tc>
          <w:tcPr>
            <w:tcW w:w="3034" w:type="dxa"/>
            <w:noWrap/>
            <w:vAlign w:val="bottom"/>
          </w:tcPr>
          <w:p w14:paraId="3577F1B5" w14:textId="77777777" w:rsidR="00C07721" w:rsidRPr="00C07721" w:rsidRDefault="00C07721" w:rsidP="00C07721">
            <w:pPr>
              <w:spacing w:after="0" w:line="240" w:lineRule="auto"/>
              <w:ind w:left="95"/>
              <w:rPr>
                <w:rFonts w:ascii="Times New Roman" w:eastAsia="Times New Roman" w:hAnsi="Times New Roman" w:cs="Times New Roman"/>
                <w:snapToGrid w:val="0"/>
                <w:color w:val="000000"/>
                <w:sz w:val="20"/>
                <w:szCs w:val="20"/>
              </w:rPr>
            </w:pPr>
            <w:r w:rsidRPr="00C07721">
              <w:rPr>
                <w:rFonts w:ascii="Times New Roman" w:eastAsia="Times New Roman" w:hAnsi="Times New Roman" w:cs="Times New Roman"/>
                <w:snapToGrid w:val="0"/>
                <w:color w:val="000000"/>
                <w:sz w:val="20"/>
                <w:szCs w:val="20"/>
              </w:rPr>
              <w:t>Cold box HP flow (g/s)</w:t>
            </w:r>
          </w:p>
        </w:tc>
        <w:tc>
          <w:tcPr>
            <w:tcW w:w="1397" w:type="dxa"/>
            <w:noWrap/>
            <w:vAlign w:val="bottom"/>
          </w:tcPr>
          <w:p w14:paraId="55808D69" w14:textId="77777777" w:rsidR="00C07721" w:rsidRPr="00C07721" w:rsidRDefault="00C07721" w:rsidP="00C07721">
            <w:pPr>
              <w:spacing w:after="0" w:line="240" w:lineRule="auto"/>
              <w:jc w:val="center"/>
              <w:rPr>
                <w:rFonts w:ascii="Times New Roman" w:eastAsia="Times New Roman" w:hAnsi="Times New Roman" w:cs="Times New Roman"/>
                <w:snapToGrid w:val="0"/>
                <w:color w:val="000000"/>
                <w:sz w:val="20"/>
                <w:szCs w:val="20"/>
              </w:rPr>
            </w:pPr>
            <w:r w:rsidRPr="00C07721">
              <w:rPr>
                <w:rFonts w:ascii="Times New Roman" w:eastAsia="Times New Roman" w:hAnsi="Times New Roman" w:cs="Times New Roman"/>
                <w:snapToGrid w:val="0"/>
                <w:color w:val="000000"/>
                <w:sz w:val="20"/>
                <w:szCs w:val="20"/>
              </w:rPr>
              <w:t>1150</w:t>
            </w:r>
          </w:p>
        </w:tc>
        <w:tc>
          <w:tcPr>
            <w:tcW w:w="1350" w:type="dxa"/>
            <w:noWrap/>
            <w:vAlign w:val="bottom"/>
          </w:tcPr>
          <w:p w14:paraId="3FBDDB1F" w14:textId="77777777" w:rsidR="00C07721" w:rsidRPr="00C07721" w:rsidRDefault="00C07721" w:rsidP="00C07721">
            <w:pPr>
              <w:spacing w:after="0" w:line="240" w:lineRule="auto"/>
              <w:jc w:val="center"/>
              <w:rPr>
                <w:rFonts w:ascii="Times New Roman" w:eastAsia="Times New Roman" w:hAnsi="Times New Roman" w:cs="Times New Roman"/>
                <w:snapToGrid w:val="0"/>
                <w:color w:val="000000"/>
                <w:sz w:val="20"/>
                <w:szCs w:val="20"/>
              </w:rPr>
            </w:pPr>
            <w:r w:rsidRPr="00C07721">
              <w:rPr>
                <w:rFonts w:ascii="Times New Roman" w:eastAsia="Times New Roman" w:hAnsi="Times New Roman" w:cs="Times New Roman"/>
                <w:snapToGrid w:val="0"/>
                <w:color w:val="000000"/>
                <w:sz w:val="20"/>
                <w:szCs w:val="20"/>
              </w:rPr>
              <w:t>1077</w:t>
            </w:r>
          </w:p>
        </w:tc>
        <w:tc>
          <w:tcPr>
            <w:tcW w:w="1350" w:type="dxa"/>
            <w:noWrap/>
            <w:vAlign w:val="bottom"/>
          </w:tcPr>
          <w:p w14:paraId="718C1644" w14:textId="77777777" w:rsidR="00C07721" w:rsidRPr="00C07721" w:rsidRDefault="00C07721" w:rsidP="00C07721">
            <w:pPr>
              <w:spacing w:after="0" w:line="240" w:lineRule="auto"/>
              <w:jc w:val="center"/>
              <w:rPr>
                <w:rFonts w:ascii="Times New Roman" w:eastAsia="Times New Roman" w:hAnsi="Times New Roman" w:cs="Times New Roman"/>
                <w:snapToGrid w:val="0"/>
                <w:color w:val="000000"/>
                <w:sz w:val="20"/>
                <w:szCs w:val="20"/>
              </w:rPr>
            </w:pPr>
            <w:r w:rsidRPr="00C07721">
              <w:rPr>
                <w:rFonts w:ascii="Times New Roman" w:eastAsia="Times New Roman" w:hAnsi="Times New Roman" w:cs="Times New Roman"/>
                <w:snapToGrid w:val="0"/>
                <w:color w:val="000000"/>
                <w:sz w:val="20"/>
                <w:szCs w:val="20"/>
              </w:rPr>
              <w:t>1030</w:t>
            </w:r>
          </w:p>
        </w:tc>
        <w:tc>
          <w:tcPr>
            <w:tcW w:w="1440" w:type="dxa"/>
            <w:noWrap/>
            <w:vAlign w:val="bottom"/>
          </w:tcPr>
          <w:p w14:paraId="263F1F06" w14:textId="77777777" w:rsidR="00C07721" w:rsidRPr="00C07721" w:rsidRDefault="00C07721" w:rsidP="00C07721">
            <w:pPr>
              <w:spacing w:after="0" w:line="240" w:lineRule="auto"/>
              <w:jc w:val="center"/>
              <w:rPr>
                <w:rFonts w:ascii="Times New Roman" w:eastAsia="Times New Roman" w:hAnsi="Times New Roman" w:cs="Times New Roman"/>
                <w:snapToGrid w:val="0"/>
                <w:color w:val="000000"/>
                <w:sz w:val="20"/>
                <w:szCs w:val="20"/>
              </w:rPr>
            </w:pPr>
            <w:r w:rsidRPr="00C07721">
              <w:rPr>
                <w:rFonts w:ascii="Times New Roman" w:eastAsia="Times New Roman" w:hAnsi="Times New Roman" w:cs="Times New Roman"/>
                <w:snapToGrid w:val="0"/>
                <w:color w:val="000000"/>
                <w:sz w:val="20"/>
                <w:szCs w:val="20"/>
              </w:rPr>
              <w:t>829</w:t>
            </w:r>
          </w:p>
        </w:tc>
      </w:tr>
      <w:tr w:rsidR="00C07721" w:rsidRPr="00C07721" w14:paraId="6AB22AE4" w14:textId="77777777" w:rsidTr="008A367F">
        <w:trPr>
          <w:cantSplit/>
          <w:jc w:val="center"/>
        </w:trPr>
        <w:tc>
          <w:tcPr>
            <w:tcW w:w="3034" w:type="dxa"/>
            <w:noWrap/>
            <w:vAlign w:val="bottom"/>
          </w:tcPr>
          <w:p w14:paraId="37DCD815" w14:textId="77777777" w:rsidR="00C07721" w:rsidRPr="00C07721" w:rsidRDefault="00C07721" w:rsidP="00C07721">
            <w:pPr>
              <w:spacing w:after="0" w:line="240" w:lineRule="auto"/>
              <w:ind w:left="95"/>
              <w:rPr>
                <w:rFonts w:ascii="Times New Roman" w:eastAsia="Times New Roman" w:hAnsi="Times New Roman" w:cs="Times New Roman"/>
                <w:snapToGrid w:val="0"/>
                <w:color w:val="000000"/>
                <w:sz w:val="12"/>
                <w:szCs w:val="20"/>
              </w:rPr>
            </w:pPr>
          </w:p>
        </w:tc>
        <w:tc>
          <w:tcPr>
            <w:tcW w:w="1397" w:type="dxa"/>
            <w:noWrap/>
            <w:vAlign w:val="bottom"/>
          </w:tcPr>
          <w:p w14:paraId="2E5A6509" w14:textId="77777777" w:rsidR="00C07721" w:rsidRPr="00C07721" w:rsidRDefault="00C07721" w:rsidP="00C07721">
            <w:pPr>
              <w:spacing w:after="0" w:line="240" w:lineRule="auto"/>
              <w:jc w:val="center"/>
              <w:rPr>
                <w:rFonts w:ascii="Times New Roman" w:eastAsia="Times New Roman" w:hAnsi="Times New Roman" w:cs="Times New Roman"/>
                <w:snapToGrid w:val="0"/>
                <w:color w:val="000000"/>
                <w:sz w:val="12"/>
                <w:szCs w:val="20"/>
              </w:rPr>
            </w:pPr>
          </w:p>
        </w:tc>
        <w:tc>
          <w:tcPr>
            <w:tcW w:w="1350" w:type="dxa"/>
            <w:noWrap/>
            <w:vAlign w:val="bottom"/>
          </w:tcPr>
          <w:p w14:paraId="5CE2E814" w14:textId="77777777" w:rsidR="00C07721" w:rsidRPr="00C07721" w:rsidRDefault="00C07721" w:rsidP="00C07721">
            <w:pPr>
              <w:spacing w:after="0" w:line="240" w:lineRule="auto"/>
              <w:jc w:val="center"/>
              <w:rPr>
                <w:rFonts w:ascii="Times New Roman" w:eastAsia="Times New Roman" w:hAnsi="Times New Roman" w:cs="Times New Roman"/>
                <w:snapToGrid w:val="0"/>
                <w:color w:val="000000"/>
                <w:sz w:val="12"/>
                <w:szCs w:val="20"/>
              </w:rPr>
            </w:pPr>
          </w:p>
        </w:tc>
        <w:tc>
          <w:tcPr>
            <w:tcW w:w="1350" w:type="dxa"/>
            <w:noWrap/>
            <w:vAlign w:val="bottom"/>
          </w:tcPr>
          <w:p w14:paraId="07EE30FE" w14:textId="77777777" w:rsidR="00C07721" w:rsidRPr="00C07721" w:rsidRDefault="00C07721" w:rsidP="00C07721">
            <w:pPr>
              <w:spacing w:after="0" w:line="240" w:lineRule="auto"/>
              <w:jc w:val="center"/>
              <w:rPr>
                <w:rFonts w:ascii="Times New Roman" w:eastAsia="Times New Roman" w:hAnsi="Times New Roman" w:cs="Times New Roman"/>
                <w:snapToGrid w:val="0"/>
                <w:color w:val="000000"/>
                <w:sz w:val="12"/>
                <w:szCs w:val="20"/>
              </w:rPr>
            </w:pPr>
          </w:p>
        </w:tc>
        <w:tc>
          <w:tcPr>
            <w:tcW w:w="1440" w:type="dxa"/>
            <w:noWrap/>
            <w:vAlign w:val="bottom"/>
          </w:tcPr>
          <w:p w14:paraId="57DA3F10" w14:textId="77777777" w:rsidR="00C07721" w:rsidRPr="00C07721" w:rsidRDefault="00C07721" w:rsidP="00C07721">
            <w:pPr>
              <w:spacing w:after="0" w:line="240" w:lineRule="auto"/>
              <w:jc w:val="center"/>
              <w:rPr>
                <w:rFonts w:ascii="Times New Roman" w:eastAsia="Times New Roman" w:hAnsi="Times New Roman" w:cs="Times New Roman"/>
                <w:snapToGrid w:val="0"/>
                <w:color w:val="000000"/>
                <w:sz w:val="12"/>
                <w:szCs w:val="20"/>
              </w:rPr>
            </w:pPr>
          </w:p>
        </w:tc>
      </w:tr>
      <w:tr w:rsidR="00C07721" w:rsidRPr="00C07721" w14:paraId="4B0DAB8B" w14:textId="77777777" w:rsidTr="008A367F">
        <w:trPr>
          <w:cantSplit/>
          <w:jc w:val="center"/>
        </w:trPr>
        <w:tc>
          <w:tcPr>
            <w:tcW w:w="3034" w:type="dxa"/>
            <w:noWrap/>
            <w:vAlign w:val="bottom"/>
          </w:tcPr>
          <w:p w14:paraId="5024641D" w14:textId="77777777" w:rsidR="00C07721" w:rsidRPr="00C07721" w:rsidRDefault="00C07721" w:rsidP="00C07721">
            <w:pPr>
              <w:spacing w:after="0" w:line="240" w:lineRule="auto"/>
              <w:ind w:left="95"/>
              <w:rPr>
                <w:rFonts w:ascii="Times New Roman" w:eastAsia="Times New Roman" w:hAnsi="Times New Roman" w:cs="Times New Roman"/>
                <w:b/>
                <w:bCs/>
                <w:snapToGrid w:val="0"/>
                <w:color w:val="000000"/>
                <w:sz w:val="20"/>
                <w:szCs w:val="20"/>
              </w:rPr>
            </w:pPr>
            <w:r w:rsidRPr="00C07721">
              <w:rPr>
                <w:rFonts w:ascii="Times New Roman" w:eastAsia="Times New Roman" w:hAnsi="Times New Roman" w:cs="Times New Roman"/>
                <w:b/>
                <w:bCs/>
                <w:snapToGrid w:val="0"/>
                <w:color w:val="000000"/>
                <w:sz w:val="20"/>
                <w:szCs w:val="20"/>
              </w:rPr>
              <w:t xml:space="preserve">CC flow </w:t>
            </w:r>
            <w:r w:rsidRPr="00C07721">
              <w:rPr>
                <w:rFonts w:ascii="Times New Roman" w:eastAsia="Times New Roman" w:hAnsi="Times New Roman" w:cs="Times New Roman"/>
                <w:bCs/>
                <w:snapToGrid w:val="0"/>
                <w:color w:val="000000"/>
                <w:sz w:val="20"/>
                <w:szCs w:val="20"/>
              </w:rPr>
              <w:t>(g/s)</w:t>
            </w:r>
          </w:p>
        </w:tc>
        <w:tc>
          <w:tcPr>
            <w:tcW w:w="1397" w:type="dxa"/>
            <w:noWrap/>
            <w:vAlign w:val="bottom"/>
          </w:tcPr>
          <w:p w14:paraId="1F218CF8" w14:textId="77777777" w:rsidR="00C07721" w:rsidRPr="00C07721" w:rsidRDefault="00C07721" w:rsidP="00C07721">
            <w:pPr>
              <w:spacing w:after="0" w:line="240" w:lineRule="auto"/>
              <w:jc w:val="center"/>
              <w:rPr>
                <w:rFonts w:ascii="Times New Roman" w:eastAsia="Times New Roman" w:hAnsi="Times New Roman" w:cs="Times New Roman"/>
                <w:b/>
                <w:bCs/>
                <w:snapToGrid w:val="0"/>
                <w:color w:val="000000"/>
                <w:sz w:val="20"/>
                <w:szCs w:val="20"/>
              </w:rPr>
            </w:pPr>
            <w:r w:rsidRPr="00C07721">
              <w:rPr>
                <w:rFonts w:ascii="Times New Roman" w:eastAsia="Times New Roman" w:hAnsi="Times New Roman" w:cs="Times New Roman"/>
                <w:b/>
                <w:bCs/>
                <w:snapToGrid w:val="0"/>
                <w:color w:val="000000"/>
                <w:sz w:val="20"/>
                <w:szCs w:val="20"/>
              </w:rPr>
              <w:t>125</w:t>
            </w:r>
          </w:p>
        </w:tc>
        <w:tc>
          <w:tcPr>
            <w:tcW w:w="1350" w:type="dxa"/>
            <w:noWrap/>
            <w:vAlign w:val="bottom"/>
          </w:tcPr>
          <w:p w14:paraId="6529D72A" w14:textId="77777777" w:rsidR="00C07721" w:rsidRPr="00C07721" w:rsidRDefault="00C07721" w:rsidP="00C07721">
            <w:pPr>
              <w:spacing w:after="0" w:line="240" w:lineRule="auto"/>
              <w:jc w:val="center"/>
              <w:rPr>
                <w:rFonts w:ascii="Times New Roman" w:eastAsia="Times New Roman" w:hAnsi="Times New Roman" w:cs="Times New Roman"/>
                <w:b/>
                <w:bCs/>
                <w:snapToGrid w:val="0"/>
                <w:color w:val="000000"/>
                <w:sz w:val="20"/>
                <w:szCs w:val="20"/>
              </w:rPr>
            </w:pPr>
            <w:r w:rsidRPr="00C07721">
              <w:rPr>
                <w:rFonts w:ascii="Times New Roman" w:eastAsia="Times New Roman" w:hAnsi="Times New Roman" w:cs="Times New Roman"/>
                <w:b/>
                <w:bCs/>
                <w:snapToGrid w:val="0"/>
                <w:color w:val="000000"/>
                <w:sz w:val="20"/>
                <w:szCs w:val="20"/>
              </w:rPr>
              <w:t>140</w:t>
            </w:r>
          </w:p>
        </w:tc>
        <w:tc>
          <w:tcPr>
            <w:tcW w:w="1350" w:type="dxa"/>
            <w:noWrap/>
            <w:vAlign w:val="bottom"/>
          </w:tcPr>
          <w:p w14:paraId="113054A1" w14:textId="77777777" w:rsidR="00C07721" w:rsidRPr="00C07721" w:rsidRDefault="00C07721" w:rsidP="00C07721">
            <w:pPr>
              <w:spacing w:after="0" w:line="240" w:lineRule="auto"/>
              <w:jc w:val="center"/>
              <w:rPr>
                <w:rFonts w:ascii="Times New Roman" w:eastAsia="Times New Roman" w:hAnsi="Times New Roman" w:cs="Times New Roman"/>
                <w:b/>
                <w:bCs/>
                <w:snapToGrid w:val="0"/>
                <w:color w:val="000000"/>
                <w:sz w:val="20"/>
                <w:szCs w:val="20"/>
              </w:rPr>
            </w:pPr>
            <w:r w:rsidRPr="00C07721">
              <w:rPr>
                <w:rFonts w:ascii="Times New Roman" w:eastAsia="Times New Roman" w:hAnsi="Times New Roman" w:cs="Times New Roman"/>
                <w:b/>
                <w:bCs/>
                <w:snapToGrid w:val="0"/>
                <w:color w:val="000000"/>
                <w:sz w:val="20"/>
                <w:szCs w:val="20"/>
              </w:rPr>
              <w:t>125</w:t>
            </w:r>
          </w:p>
        </w:tc>
        <w:tc>
          <w:tcPr>
            <w:tcW w:w="1440" w:type="dxa"/>
            <w:noWrap/>
            <w:vAlign w:val="bottom"/>
          </w:tcPr>
          <w:p w14:paraId="062B6D53" w14:textId="77777777" w:rsidR="00C07721" w:rsidRPr="00C07721" w:rsidRDefault="00C07721" w:rsidP="00C07721">
            <w:pPr>
              <w:spacing w:after="0" w:line="240" w:lineRule="auto"/>
              <w:jc w:val="center"/>
              <w:rPr>
                <w:rFonts w:ascii="Times New Roman" w:eastAsia="Times New Roman" w:hAnsi="Times New Roman" w:cs="Times New Roman"/>
                <w:b/>
                <w:bCs/>
                <w:snapToGrid w:val="0"/>
                <w:color w:val="000000"/>
                <w:sz w:val="20"/>
                <w:szCs w:val="20"/>
              </w:rPr>
            </w:pPr>
            <w:r w:rsidRPr="00C07721">
              <w:rPr>
                <w:rFonts w:ascii="Times New Roman" w:eastAsia="Times New Roman" w:hAnsi="Times New Roman" w:cs="Times New Roman"/>
                <w:b/>
                <w:bCs/>
                <w:snapToGrid w:val="0"/>
                <w:color w:val="000000"/>
                <w:sz w:val="20"/>
                <w:szCs w:val="20"/>
              </w:rPr>
              <w:t>90</w:t>
            </w:r>
          </w:p>
        </w:tc>
      </w:tr>
      <w:tr w:rsidR="00C07721" w:rsidRPr="00C07721" w14:paraId="569720C1" w14:textId="77777777" w:rsidTr="008A367F">
        <w:trPr>
          <w:cantSplit/>
          <w:jc w:val="center"/>
        </w:trPr>
        <w:tc>
          <w:tcPr>
            <w:tcW w:w="3034" w:type="dxa"/>
            <w:noWrap/>
            <w:vAlign w:val="bottom"/>
          </w:tcPr>
          <w:p w14:paraId="667ADBA5" w14:textId="77777777" w:rsidR="00C07721" w:rsidRPr="00C07721" w:rsidRDefault="00C07721" w:rsidP="00C07721">
            <w:pPr>
              <w:spacing w:after="0" w:line="240" w:lineRule="auto"/>
              <w:ind w:left="95"/>
              <w:rPr>
                <w:rFonts w:ascii="Times New Roman" w:eastAsia="Times New Roman" w:hAnsi="Times New Roman" w:cs="Times New Roman"/>
                <w:snapToGrid w:val="0"/>
                <w:color w:val="000000"/>
                <w:sz w:val="20"/>
                <w:szCs w:val="20"/>
              </w:rPr>
            </w:pPr>
            <w:r w:rsidRPr="00C07721">
              <w:rPr>
                <w:rFonts w:ascii="Times New Roman" w:eastAsia="Times New Roman" w:hAnsi="Times New Roman" w:cs="Times New Roman"/>
                <w:snapToGrid w:val="0"/>
                <w:color w:val="000000"/>
                <w:sz w:val="20"/>
                <w:szCs w:val="20"/>
              </w:rPr>
              <w:t>Liquefaction load (g/s)</w:t>
            </w:r>
          </w:p>
        </w:tc>
        <w:tc>
          <w:tcPr>
            <w:tcW w:w="1397" w:type="dxa"/>
            <w:noWrap/>
            <w:vAlign w:val="bottom"/>
          </w:tcPr>
          <w:p w14:paraId="12493537" w14:textId="77777777" w:rsidR="00C07721" w:rsidRPr="00C07721" w:rsidRDefault="00C07721" w:rsidP="00C07721">
            <w:pPr>
              <w:spacing w:after="0" w:line="240" w:lineRule="auto"/>
              <w:jc w:val="center"/>
              <w:rPr>
                <w:rFonts w:ascii="Times New Roman" w:eastAsia="Times New Roman" w:hAnsi="Times New Roman" w:cs="Times New Roman"/>
                <w:snapToGrid w:val="0"/>
                <w:color w:val="000000"/>
                <w:sz w:val="20"/>
                <w:szCs w:val="20"/>
              </w:rPr>
            </w:pPr>
            <w:r w:rsidRPr="00C07721">
              <w:rPr>
                <w:rFonts w:ascii="Times New Roman" w:eastAsia="Times New Roman" w:hAnsi="Times New Roman" w:cs="Times New Roman"/>
                <w:snapToGrid w:val="0"/>
                <w:color w:val="000000"/>
                <w:sz w:val="20"/>
                <w:szCs w:val="20"/>
              </w:rPr>
              <w:t>15</w:t>
            </w:r>
          </w:p>
        </w:tc>
        <w:tc>
          <w:tcPr>
            <w:tcW w:w="1350" w:type="dxa"/>
            <w:noWrap/>
            <w:vAlign w:val="bottom"/>
          </w:tcPr>
          <w:p w14:paraId="1D8B4484" w14:textId="77777777" w:rsidR="00C07721" w:rsidRPr="00C07721" w:rsidRDefault="00C07721" w:rsidP="00C07721">
            <w:pPr>
              <w:spacing w:after="0" w:line="240" w:lineRule="auto"/>
              <w:jc w:val="center"/>
              <w:rPr>
                <w:rFonts w:ascii="Times New Roman" w:eastAsia="Times New Roman" w:hAnsi="Times New Roman" w:cs="Times New Roman"/>
                <w:snapToGrid w:val="0"/>
                <w:color w:val="000000"/>
                <w:sz w:val="20"/>
                <w:szCs w:val="20"/>
              </w:rPr>
            </w:pPr>
            <w:r w:rsidRPr="00C07721">
              <w:rPr>
                <w:rFonts w:ascii="Times New Roman" w:eastAsia="Times New Roman" w:hAnsi="Times New Roman" w:cs="Times New Roman"/>
                <w:snapToGrid w:val="0"/>
                <w:color w:val="000000"/>
                <w:sz w:val="20"/>
                <w:szCs w:val="20"/>
              </w:rPr>
              <w:t>4</w:t>
            </w:r>
          </w:p>
        </w:tc>
        <w:tc>
          <w:tcPr>
            <w:tcW w:w="1350" w:type="dxa"/>
            <w:noWrap/>
            <w:vAlign w:val="bottom"/>
          </w:tcPr>
          <w:p w14:paraId="02D04503" w14:textId="77777777" w:rsidR="00C07721" w:rsidRPr="00C07721" w:rsidRDefault="00C07721" w:rsidP="00C07721">
            <w:pPr>
              <w:spacing w:after="0" w:line="240" w:lineRule="auto"/>
              <w:jc w:val="center"/>
              <w:rPr>
                <w:rFonts w:ascii="Times New Roman" w:eastAsia="Times New Roman" w:hAnsi="Times New Roman" w:cs="Times New Roman"/>
                <w:snapToGrid w:val="0"/>
                <w:color w:val="000000"/>
                <w:sz w:val="20"/>
                <w:szCs w:val="20"/>
              </w:rPr>
            </w:pPr>
            <w:r w:rsidRPr="00C07721">
              <w:rPr>
                <w:rFonts w:ascii="Times New Roman" w:eastAsia="Times New Roman" w:hAnsi="Times New Roman" w:cs="Times New Roman"/>
                <w:snapToGrid w:val="0"/>
                <w:color w:val="000000"/>
                <w:sz w:val="20"/>
                <w:szCs w:val="20"/>
              </w:rPr>
              <w:t>4</w:t>
            </w:r>
          </w:p>
        </w:tc>
        <w:tc>
          <w:tcPr>
            <w:tcW w:w="1440" w:type="dxa"/>
            <w:noWrap/>
            <w:vAlign w:val="bottom"/>
          </w:tcPr>
          <w:p w14:paraId="0AF43B64" w14:textId="77777777" w:rsidR="00C07721" w:rsidRPr="00C07721" w:rsidRDefault="00C07721" w:rsidP="00C07721">
            <w:pPr>
              <w:spacing w:after="0" w:line="240" w:lineRule="auto"/>
              <w:jc w:val="center"/>
              <w:rPr>
                <w:rFonts w:ascii="Times New Roman" w:eastAsia="Times New Roman" w:hAnsi="Times New Roman" w:cs="Times New Roman"/>
                <w:snapToGrid w:val="0"/>
                <w:color w:val="000000"/>
                <w:sz w:val="20"/>
                <w:szCs w:val="20"/>
              </w:rPr>
            </w:pPr>
            <w:r w:rsidRPr="00C07721">
              <w:rPr>
                <w:rFonts w:ascii="Times New Roman" w:eastAsia="Times New Roman" w:hAnsi="Times New Roman" w:cs="Times New Roman"/>
                <w:snapToGrid w:val="0"/>
                <w:color w:val="000000"/>
                <w:sz w:val="20"/>
                <w:szCs w:val="20"/>
              </w:rPr>
              <w:t>4</w:t>
            </w:r>
          </w:p>
        </w:tc>
      </w:tr>
      <w:tr w:rsidR="00C07721" w:rsidRPr="00C07721" w14:paraId="206FB1F0" w14:textId="77777777" w:rsidTr="008A367F">
        <w:trPr>
          <w:cantSplit/>
          <w:jc w:val="center"/>
        </w:trPr>
        <w:tc>
          <w:tcPr>
            <w:tcW w:w="3034" w:type="dxa"/>
            <w:noWrap/>
            <w:vAlign w:val="bottom"/>
          </w:tcPr>
          <w:p w14:paraId="7ED06A23" w14:textId="77777777" w:rsidR="00C07721" w:rsidRPr="00C07721" w:rsidRDefault="00C07721" w:rsidP="00C07721">
            <w:pPr>
              <w:spacing w:after="0" w:line="240" w:lineRule="auto"/>
              <w:ind w:left="95"/>
              <w:rPr>
                <w:rFonts w:ascii="Times New Roman" w:eastAsia="Times New Roman" w:hAnsi="Times New Roman" w:cs="Times New Roman"/>
                <w:snapToGrid w:val="0"/>
                <w:color w:val="000000"/>
                <w:sz w:val="20"/>
                <w:szCs w:val="20"/>
              </w:rPr>
            </w:pPr>
            <w:r w:rsidRPr="00C07721">
              <w:rPr>
                <w:rFonts w:ascii="Times New Roman" w:eastAsia="Times New Roman" w:hAnsi="Times New Roman" w:cs="Times New Roman"/>
                <w:snapToGrid w:val="0"/>
                <w:color w:val="000000"/>
                <w:sz w:val="20"/>
                <w:szCs w:val="20"/>
              </w:rPr>
              <w:t>Shield load (kW)</w:t>
            </w:r>
          </w:p>
        </w:tc>
        <w:tc>
          <w:tcPr>
            <w:tcW w:w="1397" w:type="dxa"/>
            <w:noWrap/>
            <w:vAlign w:val="bottom"/>
          </w:tcPr>
          <w:p w14:paraId="1C84B010" w14:textId="77777777" w:rsidR="00C07721" w:rsidRPr="00C07721" w:rsidRDefault="00C07721" w:rsidP="00C07721">
            <w:pPr>
              <w:spacing w:after="0" w:line="240" w:lineRule="auto"/>
              <w:jc w:val="center"/>
              <w:rPr>
                <w:rFonts w:ascii="Times New Roman" w:eastAsia="Times New Roman" w:hAnsi="Times New Roman" w:cs="Times New Roman"/>
                <w:snapToGrid w:val="0"/>
                <w:color w:val="000000"/>
                <w:sz w:val="20"/>
                <w:szCs w:val="20"/>
              </w:rPr>
            </w:pPr>
            <w:r w:rsidRPr="00C07721">
              <w:rPr>
                <w:rFonts w:ascii="Times New Roman" w:eastAsia="Times New Roman" w:hAnsi="Times New Roman" w:cs="Times New Roman"/>
                <w:snapToGrid w:val="0"/>
                <w:color w:val="000000"/>
                <w:sz w:val="20"/>
                <w:szCs w:val="20"/>
              </w:rPr>
              <w:t>8300</w:t>
            </w:r>
          </w:p>
        </w:tc>
        <w:tc>
          <w:tcPr>
            <w:tcW w:w="1350" w:type="dxa"/>
            <w:noWrap/>
            <w:vAlign w:val="bottom"/>
          </w:tcPr>
          <w:p w14:paraId="2963064B" w14:textId="77777777" w:rsidR="00C07721" w:rsidRPr="00C07721" w:rsidRDefault="00C07721" w:rsidP="00C07721">
            <w:pPr>
              <w:spacing w:after="0" w:line="240" w:lineRule="auto"/>
              <w:jc w:val="center"/>
              <w:rPr>
                <w:rFonts w:ascii="Times New Roman" w:eastAsia="Times New Roman" w:hAnsi="Times New Roman" w:cs="Times New Roman"/>
                <w:snapToGrid w:val="0"/>
                <w:color w:val="000000"/>
                <w:sz w:val="20"/>
                <w:szCs w:val="20"/>
              </w:rPr>
            </w:pPr>
            <w:r w:rsidRPr="00C07721">
              <w:rPr>
                <w:rFonts w:ascii="Times New Roman" w:eastAsia="Times New Roman" w:hAnsi="Times New Roman" w:cs="Times New Roman"/>
                <w:snapToGrid w:val="0"/>
                <w:color w:val="000000"/>
                <w:sz w:val="20"/>
                <w:szCs w:val="20"/>
              </w:rPr>
              <w:t>5300</w:t>
            </w:r>
          </w:p>
        </w:tc>
        <w:tc>
          <w:tcPr>
            <w:tcW w:w="1350" w:type="dxa"/>
            <w:noWrap/>
            <w:vAlign w:val="bottom"/>
          </w:tcPr>
          <w:p w14:paraId="56F532BA" w14:textId="77777777" w:rsidR="00C07721" w:rsidRPr="00C07721" w:rsidRDefault="00C07721" w:rsidP="00C07721">
            <w:pPr>
              <w:spacing w:after="0" w:line="240" w:lineRule="auto"/>
              <w:jc w:val="center"/>
              <w:rPr>
                <w:rFonts w:ascii="Times New Roman" w:eastAsia="Times New Roman" w:hAnsi="Times New Roman" w:cs="Times New Roman"/>
                <w:snapToGrid w:val="0"/>
                <w:color w:val="000000"/>
                <w:sz w:val="20"/>
                <w:szCs w:val="20"/>
              </w:rPr>
            </w:pPr>
            <w:r w:rsidRPr="00C07721">
              <w:rPr>
                <w:rFonts w:ascii="Times New Roman" w:eastAsia="Times New Roman" w:hAnsi="Times New Roman" w:cs="Times New Roman"/>
                <w:snapToGrid w:val="0"/>
                <w:color w:val="000000"/>
                <w:sz w:val="20"/>
                <w:szCs w:val="20"/>
              </w:rPr>
              <w:t>5300</w:t>
            </w:r>
          </w:p>
        </w:tc>
        <w:tc>
          <w:tcPr>
            <w:tcW w:w="1440" w:type="dxa"/>
            <w:noWrap/>
            <w:vAlign w:val="bottom"/>
          </w:tcPr>
          <w:p w14:paraId="17A7EE5A" w14:textId="77777777" w:rsidR="00C07721" w:rsidRPr="00C07721" w:rsidRDefault="00C07721" w:rsidP="00C07721">
            <w:pPr>
              <w:spacing w:after="0" w:line="240" w:lineRule="auto"/>
              <w:jc w:val="center"/>
              <w:rPr>
                <w:rFonts w:ascii="Times New Roman" w:eastAsia="Times New Roman" w:hAnsi="Times New Roman" w:cs="Times New Roman"/>
                <w:snapToGrid w:val="0"/>
                <w:color w:val="000000"/>
                <w:sz w:val="20"/>
                <w:szCs w:val="20"/>
              </w:rPr>
            </w:pPr>
            <w:r w:rsidRPr="00C07721">
              <w:rPr>
                <w:rFonts w:ascii="Times New Roman" w:eastAsia="Times New Roman" w:hAnsi="Times New Roman" w:cs="Times New Roman"/>
                <w:snapToGrid w:val="0"/>
                <w:color w:val="000000"/>
                <w:sz w:val="20"/>
                <w:szCs w:val="20"/>
              </w:rPr>
              <w:t>5300</w:t>
            </w:r>
          </w:p>
        </w:tc>
      </w:tr>
      <w:tr w:rsidR="00C07721" w:rsidRPr="00C07721" w14:paraId="74EC7B32" w14:textId="77777777" w:rsidTr="008A367F">
        <w:trPr>
          <w:cantSplit/>
          <w:jc w:val="center"/>
        </w:trPr>
        <w:tc>
          <w:tcPr>
            <w:tcW w:w="3034" w:type="dxa"/>
            <w:noWrap/>
            <w:vAlign w:val="bottom"/>
          </w:tcPr>
          <w:p w14:paraId="780A0359" w14:textId="77777777" w:rsidR="00C07721" w:rsidRPr="00C07721" w:rsidRDefault="00C07721" w:rsidP="00C07721">
            <w:pPr>
              <w:spacing w:after="0" w:line="240" w:lineRule="auto"/>
              <w:ind w:left="95"/>
              <w:rPr>
                <w:rFonts w:ascii="Times New Roman" w:eastAsia="Times New Roman" w:hAnsi="Times New Roman" w:cs="Times New Roman"/>
                <w:snapToGrid w:val="0"/>
                <w:color w:val="000000"/>
                <w:sz w:val="12"/>
                <w:szCs w:val="20"/>
              </w:rPr>
            </w:pPr>
          </w:p>
        </w:tc>
        <w:tc>
          <w:tcPr>
            <w:tcW w:w="1397" w:type="dxa"/>
            <w:noWrap/>
            <w:vAlign w:val="bottom"/>
          </w:tcPr>
          <w:p w14:paraId="332F7242" w14:textId="77777777" w:rsidR="00C07721" w:rsidRPr="00C07721" w:rsidRDefault="00C07721" w:rsidP="00C07721">
            <w:pPr>
              <w:spacing w:after="0" w:line="240" w:lineRule="auto"/>
              <w:jc w:val="center"/>
              <w:rPr>
                <w:rFonts w:ascii="Times New Roman" w:eastAsia="Times New Roman" w:hAnsi="Times New Roman" w:cs="Times New Roman"/>
                <w:snapToGrid w:val="0"/>
                <w:color w:val="000000"/>
                <w:sz w:val="12"/>
                <w:szCs w:val="20"/>
              </w:rPr>
            </w:pPr>
          </w:p>
        </w:tc>
        <w:tc>
          <w:tcPr>
            <w:tcW w:w="1350" w:type="dxa"/>
            <w:noWrap/>
            <w:vAlign w:val="bottom"/>
          </w:tcPr>
          <w:p w14:paraId="3E3F0A72" w14:textId="77777777" w:rsidR="00C07721" w:rsidRPr="00C07721" w:rsidRDefault="00C07721" w:rsidP="00C07721">
            <w:pPr>
              <w:spacing w:after="0" w:line="240" w:lineRule="auto"/>
              <w:jc w:val="center"/>
              <w:rPr>
                <w:rFonts w:ascii="Times New Roman" w:eastAsia="Times New Roman" w:hAnsi="Times New Roman" w:cs="Times New Roman"/>
                <w:snapToGrid w:val="0"/>
                <w:color w:val="000000"/>
                <w:sz w:val="12"/>
                <w:szCs w:val="20"/>
              </w:rPr>
            </w:pPr>
          </w:p>
        </w:tc>
        <w:tc>
          <w:tcPr>
            <w:tcW w:w="1350" w:type="dxa"/>
            <w:noWrap/>
            <w:vAlign w:val="bottom"/>
          </w:tcPr>
          <w:p w14:paraId="1380814C" w14:textId="77777777" w:rsidR="00C07721" w:rsidRPr="00C07721" w:rsidRDefault="00C07721" w:rsidP="00C07721">
            <w:pPr>
              <w:spacing w:after="0" w:line="240" w:lineRule="auto"/>
              <w:jc w:val="center"/>
              <w:rPr>
                <w:rFonts w:ascii="Times New Roman" w:eastAsia="Times New Roman" w:hAnsi="Times New Roman" w:cs="Times New Roman"/>
                <w:snapToGrid w:val="0"/>
                <w:color w:val="000000"/>
                <w:sz w:val="12"/>
                <w:szCs w:val="20"/>
              </w:rPr>
            </w:pPr>
          </w:p>
        </w:tc>
        <w:tc>
          <w:tcPr>
            <w:tcW w:w="1440" w:type="dxa"/>
            <w:noWrap/>
            <w:vAlign w:val="bottom"/>
          </w:tcPr>
          <w:p w14:paraId="43ECF7D5" w14:textId="77777777" w:rsidR="00C07721" w:rsidRPr="00C07721" w:rsidRDefault="00C07721" w:rsidP="00C07721">
            <w:pPr>
              <w:spacing w:after="0" w:line="240" w:lineRule="auto"/>
              <w:jc w:val="center"/>
              <w:rPr>
                <w:rFonts w:ascii="Times New Roman" w:eastAsia="Times New Roman" w:hAnsi="Times New Roman" w:cs="Times New Roman"/>
                <w:snapToGrid w:val="0"/>
                <w:color w:val="000000"/>
                <w:sz w:val="12"/>
                <w:szCs w:val="20"/>
              </w:rPr>
            </w:pPr>
          </w:p>
        </w:tc>
      </w:tr>
      <w:tr w:rsidR="00C07721" w:rsidRPr="00C07721" w14:paraId="4C639ABC" w14:textId="77777777" w:rsidTr="008A367F">
        <w:trPr>
          <w:cantSplit/>
          <w:jc w:val="center"/>
        </w:trPr>
        <w:tc>
          <w:tcPr>
            <w:tcW w:w="3034" w:type="dxa"/>
            <w:noWrap/>
            <w:vAlign w:val="bottom"/>
          </w:tcPr>
          <w:p w14:paraId="2F3F1EAF" w14:textId="77777777" w:rsidR="00C07721" w:rsidRPr="00C07721" w:rsidRDefault="00C07721" w:rsidP="00C07721">
            <w:pPr>
              <w:spacing w:after="0" w:line="240" w:lineRule="auto"/>
              <w:ind w:left="95"/>
              <w:rPr>
                <w:rFonts w:ascii="Times New Roman" w:eastAsia="Times New Roman" w:hAnsi="Times New Roman" w:cs="Times New Roman"/>
                <w:b/>
                <w:bCs/>
                <w:snapToGrid w:val="0"/>
                <w:color w:val="000000"/>
                <w:sz w:val="20"/>
                <w:szCs w:val="20"/>
              </w:rPr>
            </w:pPr>
            <w:r w:rsidRPr="00C07721">
              <w:rPr>
                <w:rFonts w:ascii="Times New Roman" w:eastAsia="Times New Roman" w:hAnsi="Times New Roman" w:cs="Times New Roman"/>
                <w:b/>
                <w:bCs/>
                <w:snapToGrid w:val="0"/>
                <w:color w:val="000000"/>
                <w:sz w:val="20"/>
                <w:szCs w:val="20"/>
              </w:rPr>
              <w:t>Carnot work based on 2.1 K operations</w:t>
            </w:r>
          </w:p>
        </w:tc>
        <w:tc>
          <w:tcPr>
            <w:tcW w:w="1397" w:type="dxa"/>
            <w:noWrap/>
            <w:vAlign w:val="bottom"/>
          </w:tcPr>
          <w:p w14:paraId="2388DA3F" w14:textId="77777777" w:rsidR="00C07721" w:rsidRPr="00C07721" w:rsidRDefault="00C07721" w:rsidP="00C07721">
            <w:pPr>
              <w:spacing w:after="0" w:line="240" w:lineRule="auto"/>
              <w:jc w:val="center"/>
              <w:rPr>
                <w:rFonts w:ascii="Times New Roman" w:eastAsia="Times New Roman" w:hAnsi="Times New Roman" w:cs="Times New Roman"/>
                <w:snapToGrid w:val="0"/>
                <w:color w:val="000000"/>
                <w:sz w:val="20"/>
                <w:szCs w:val="20"/>
              </w:rPr>
            </w:pPr>
          </w:p>
        </w:tc>
        <w:tc>
          <w:tcPr>
            <w:tcW w:w="1350" w:type="dxa"/>
            <w:noWrap/>
            <w:vAlign w:val="bottom"/>
          </w:tcPr>
          <w:p w14:paraId="54295EFA" w14:textId="77777777" w:rsidR="00C07721" w:rsidRPr="00C07721" w:rsidRDefault="00C07721" w:rsidP="00C07721">
            <w:pPr>
              <w:spacing w:after="0" w:line="240" w:lineRule="auto"/>
              <w:jc w:val="center"/>
              <w:rPr>
                <w:rFonts w:ascii="Times New Roman" w:eastAsia="Times New Roman" w:hAnsi="Times New Roman" w:cs="Times New Roman"/>
                <w:snapToGrid w:val="0"/>
                <w:color w:val="000000"/>
                <w:sz w:val="20"/>
                <w:szCs w:val="20"/>
              </w:rPr>
            </w:pPr>
          </w:p>
        </w:tc>
        <w:tc>
          <w:tcPr>
            <w:tcW w:w="1350" w:type="dxa"/>
            <w:noWrap/>
            <w:vAlign w:val="bottom"/>
          </w:tcPr>
          <w:p w14:paraId="522D9095" w14:textId="77777777" w:rsidR="00C07721" w:rsidRPr="00C07721" w:rsidRDefault="00C07721" w:rsidP="00C07721">
            <w:pPr>
              <w:spacing w:after="0" w:line="240" w:lineRule="auto"/>
              <w:jc w:val="center"/>
              <w:rPr>
                <w:rFonts w:ascii="Times New Roman" w:eastAsia="Times New Roman" w:hAnsi="Times New Roman" w:cs="Times New Roman"/>
                <w:snapToGrid w:val="0"/>
                <w:color w:val="000000"/>
                <w:sz w:val="20"/>
                <w:szCs w:val="20"/>
              </w:rPr>
            </w:pPr>
          </w:p>
        </w:tc>
        <w:tc>
          <w:tcPr>
            <w:tcW w:w="1440" w:type="dxa"/>
            <w:noWrap/>
            <w:vAlign w:val="bottom"/>
          </w:tcPr>
          <w:p w14:paraId="39109652" w14:textId="77777777" w:rsidR="00C07721" w:rsidRPr="00C07721" w:rsidRDefault="00C07721" w:rsidP="00C07721">
            <w:pPr>
              <w:spacing w:after="0" w:line="240" w:lineRule="auto"/>
              <w:jc w:val="center"/>
              <w:rPr>
                <w:rFonts w:ascii="Times New Roman" w:eastAsia="Times New Roman" w:hAnsi="Times New Roman" w:cs="Times New Roman"/>
                <w:snapToGrid w:val="0"/>
                <w:color w:val="000000"/>
                <w:sz w:val="20"/>
                <w:szCs w:val="20"/>
              </w:rPr>
            </w:pPr>
          </w:p>
        </w:tc>
      </w:tr>
      <w:tr w:rsidR="00C07721" w:rsidRPr="00C07721" w14:paraId="1E1092C3" w14:textId="77777777" w:rsidTr="008A367F">
        <w:trPr>
          <w:cantSplit/>
          <w:jc w:val="center"/>
        </w:trPr>
        <w:tc>
          <w:tcPr>
            <w:tcW w:w="3034" w:type="dxa"/>
            <w:noWrap/>
            <w:vAlign w:val="bottom"/>
          </w:tcPr>
          <w:p w14:paraId="2433FB0F" w14:textId="77777777" w:rsidR="00C07721" w:rsidRPr="00C07721" w:rsidRDefault="00C07721" w:rsidP="00C07721">
            <w:pPr>
              <w:tabs>
                <w:tab w:val="left" w:pos="448"/>
              </w:tabs>
              <w:spacing w:after="0" w:line="240" w:lineRule="auto"/>
              <w:ind w:left="95"/>
              <w:rPr>
                <w:rFonts w:ascii="Times New Roman" w:eastAsia="Times New Roman" w:hAnsi="Times New Roman" w:cs="Times New Roman"/>
                <w:snapToGrid w:val="0"/>
                <w:color w:val="000000"/>
                <w:sz w:val="20"/>
                <w:szCs w:val="20"/>
              </w:rPr>
            </w:pPr>
            <w:r w:rsidRPr="00C07721">
              <w:rPr>
                <w:rFonts w:ascii="Times New Roman" w:eastAsia="Times New Roman" w:hAnsi="Times New Roman" w:cs="Times New Roman"/>
                <w:snapToGrid w:val="0"/>
                <w:color w:val="000000"/>
                <w:sz w:val="20"/>
                <w:szCs w:val="20"/>
              </w:rPr>
              <w:tab/>
              <w:t>Primary load (kW)</w:t>
            </w:r>
          </w:p>
        </w:tc>
        <w:tc>
          <w:tcPr>
            <w:tcW w:w="1397" w:type="dxa"/>
            <w:noWrap/>
            <w:vAlign w:val="bottom"/>
          </w:tcPr>
          <w:p w14:paraId="79334357" w14:textId="77777777" w:rsidR="00C07721" w:rsidRPr="00C07721" w:rsidRDefault="00C07721" w:rsidP="00C07721">
            <w:pPr>
              <w:spacing w:after="0" w:line="240" w:lineRule="auto"/>
              <w:jc w:val="center"/>
              <w:rPr>
                <w:rFonts w:ascii="Times New Roman" w:eastAsia="Times New Roman" w:hAnsi="Times New Roman" w:cs="Times New Roman"/>
                <w:snapToGrid w:val="0"/>
                <w:color w:val="000000"/>
                <w:sz w:val="20"/>
                <w:szCs w:val="20"/>
              </w:rPr>
            </w:pPr>
            <w:r w:rsidRPr="00C07721">
              <w:rPr>
                <w:rFonts w:ascii="Times New Roman" w:eastAsia="Times New Roman" w:hAnsi="Times New Roman" w:cs="Times New Roman"/>
                <w:snapToGrid w:val="0"/>
                <w:color w:val="000000"/>
                <w:sz w:val="20"/>
                <w:szCs w:val="20"/>
              </w:rPr>
              <w:t>400</w:t>
            </w:r>
          </w:p>
        </w:tc>
        <w:tc>
          <w:tcPr>
            <w:tcW w:w="1350" w:type="dxa"/>
            <w:noWrap/>
            <w:vAlign w:val="bottom"/>
          </w:tcPr>
          <w:p w14:paraId="3EAB5917" w14:textId="77777777" w:rsidR="00C07721" w:rsidRPr="00C07721" w:rsidRDefault="00C07721" w:rsidP="00C07721">
            <w:pPr>
              <w:spacing w:after="0" w:line="240" w:lineRule="auto"/>
              <w:jc w:val="center"/>
              <w:rPr>
                <w:rFonts w:ascii="Times New Roman" w:eastAsia="Times New Roman" w:hAnsi="Times New Roman" w:cs="Times New Roman"/>
                <w:snapToGrid w:val="0"/>
                <w:color w:val="000000"/>
                <w:sz w:val="20"/>
                <w:szCs w:val="20"/>
              </w:rPr>
            </w:pPr>
            <w:r w:rsidRPr="00C07721">
              <w:rPr>
                <w:rFonts w:ascii="Times New Roman" w:eastAsia="Times New Roman" w:hAnsi="Times New Roman" w:cs="Times New Roman"/>
                <w:snapToGrid w:val="0"/>
                <w:color w:val="000000"/>
                <w:sz w:val="20"/>
                <w:szCs w:val="20"/>
              </w:rPr>
              <w:t>448</w:t>
            </w:r>
          </w:p>
        </w:tc>
        <w:tc>
          <w:tcPr>
            <w:tcW w:w="1350" w:type="dxa"/>
            <w:noWrap/>
            <w:vAlign w:val="bottom"/>
          </w:tcPr>
          <w:p w14:paraId="4E85A431" w14:textId="77777777" w:rsidR="00C07721" w:rsidRPr="00C07721" w:rsidRDefault="00C07721" w:rsidP="00C07721">
            <w:pPr>
              <w:spacing w:after="0" w:line="240" w:lineRule="auto"/>
              <w:jc w:val="center"/>
              <w:rPr>
                <w:rFonts w:ascii="Times New Roman" w:eastAsia="Times New Roman" w:hAnsi="Times New Roman" w:cs="Times New Roman"/>
                <w:snapToGrid w:val="0"/>
                <w:color w:val="000000"/>
                <w:sz w:val="20"/>
                <w:szCs w:val="20"/>
              </w:rPr>
            </w:pPr>
            <w:r w:rsidRPr="00C07721">
              <w:rPr>
                <w:rFonts w:ascii="Times New Roman" w:eastAsia="Times New Roman" w:hAnsi="Times New Roman" w:cs="Times New Roman"/>
                <w:snapToGrid w:val="0"/>
                <w:color w:val="000000"/>
                <w:sz w:val="20"/>
                <w:szCs w:val="20"/>
              </w:rPr>
              <w:t>400</w:t>
            </w:r>
          </w:p>
        </w:tc>
        <w:tc>
          <w:tcPr>
            <w:tcW w:w="1440" w:type="dxa"/>
            <w:noWrap/>
            <w:vAlign w:val="bottom"/>
          </w:tcPr>
          <w:p w14:paraId="77F8C7A9" w14:textId="77777777" w:rsidR="00C07721" w:rsidRPr="00C07721" w:rsidRDefault="00C07721" w:rsidP="00C07721">
            <w:pPr>
              <w:spacing w:after="0" w:line="240" w:lineRule="auto"/>
              <w:jc w:val="center"/>
              <w:rPr>
                <w:rFonts w:ascii="Times New Roman" w:eastAsia="Times New Roman" w:hAnsi="Times New Roman" w:cs="Times New Roman"/>
                <w:snapToGrid w:val="0"/>
                <w:color w:val="000000"/>
                <w:sz w:val="20"/>
                <w:szCs w:val="20"/>
              </w:rPr>
            </w:pPr>
            <w:r w:rsidRPr="00C07721">
              <w:rPr>
                <w:rFonts w:ascii="Times New Roman" w:eastAsia="Times New Roman" w:hAnsi="Times New Roman" w:cs="Times New Roman"/>
                <w:snapToGrid w:val="0"/>
                <w:color w:val="000000"/>
                <w:sz w:val="20"/>
                <w:szCs w:val="20"/>
              </w:rPr>
              <w:t>288</w:t>
            </w:r>
          </w:p>
        </w:tc>
      </w:tr>
      <w:tr w:rsidR="00C07721" w:rsidRPr="00C07721" w14:paraId="2DA9E995" w14:textId="77777777" w:rsidTr="008A367F">
        <w:trPr>
          <w:cantSplit/>
          <w:jc w:val="center"/>
        </w:trPr>
        <w:tc>
          <w:tcPr>
            <w:tcW w:w="3034" w:type="dxa"/>
            <w:noWrap/>
            <w:vAlign w:val="bottom"/>
          </w:tcPr>
          <w:p w14:paraId="7CDAF9C2" w14:textId="77777777" w:rsidR="00C07721" w:rsidRPr="00C07721" w:rsidRDefault="00C07721" w:rsidP="00C07721">
            <w:pPr>
              <w:tabs>
                <w:tab w:val="left" w:pos="448"/>
              </w:tabs>
              <w:spacing w:after="0" w:line="240" w:lineRule="auto"/>
              <w:ind w:left="95"/>
              <w:rPr>
                <w:rFonts w:ascii="Times New Roman" w:eastAsia="Times New Roman" w:hAnsi="Times New Roman" w:cs="Times New Roman"/>
                <w:snapToGrid w:val="0"/>
                <w:color w:val="000000"/>
                <w:sz w:val="20"/>
                <w:szCs w:val="20"/>
              </w:rPr>
            </w:pPr>
            <w:r w:rsidRPr="00C07721">
              <w:rPr>
                <w:rFonts w:ascii="Times New Roman" w:eastAsia="Times New Roman" w:hAnsi="Times New Roman" w:cs="Times New Roman"/>
                <w:snapToGrid w:val="0"/>
                <w:color w:val="000000"/>
                <w:sz w:val="20"/>
                <w:szCs w:val="20"/>
              </w:rPr>
              <w:tab/>
              <w:t>Liquefaction load (kW)</w:t>
            </w:r>
          </w:p>
        </w:tc>
        <w:tc>
          <w:tcPr>
            <w:tcW w:w="1397" w:type="dxa"/>
            <w:noWrap/>
            <w:vAlign w:val="bottom"/>
          </w:tcPr>
          <w:p w14:paraId="77AC8D25" w14:textId="77777777" w:rsidR="00C07721" w:rsidRPr="00C07721" w:rsidRDefault="00C07721" w:rsidP="00C07721">
            <w:pPr>
              <w:spacing w:after="0" w:line="240" w:lineRule="auto"/>
              <w:jc w:val="center"/>
              <w:rPr>
                <w:rFonts w:ascii="Times New Roman" w:eastAsia="Times New Roman" w:hAnsi="Times New Roman" w:cs="Times New Roman"/>
                <w:snapToGrid w:val="0"/>
                <w:color w:val="000000"/>
                <w:sz w:val="20"/>
                <w:szCs w:val="20"/>
              </w:rPr>
            </w:pPr>
            <w:r w:rsidRPr="00C07721">
              <w:rPr>
                <w:rFonts w:ascii="Times New Roman" w:eastAsia="Times New Roman" w:hAnsi="Times New Roman" w:cs="Times New Roman"/>
                <w:snapToGrid w:val="0"/>
                <w:color w:val="000000"/>
                <w:sz w:val="20"/>
                <w:szCs w:val="20"/>
              </w:rPr>
              <w:t>102</w:t>
            </w:r>
          </w:p>
        </w:tc>
        <w:tc>
          <w:tcPr>
            <w:tcW w:w="1350" w:type="dxa"/>
            <w:noWrap/>
            <w:vAlign w:val="bottom"/>
          </w:tcPr>
          <w:p w14:paraId="31AFC671" w14:textId="77777777" w:rsidR="00C07721" w:rsidRPr="00C07721" w:rsidRDefault="00C07721" w:rsidP="00C07721">
            <w:pPr>
              <w:spacing w:after="0" w:line="240" w:lineRule="auto"/>
              <w:jc w:val="center"/>
              <w:rPr>
                <w:rFonts w:ascii="Times New Roman" w:eastAsia="Times New Roman" w:hAnsi="Times New Roman" w:cs="Times New Roman"/>
                <w:snapToGrid w:val="0"/>
                <w:color w:val="000000"/>
                <w:sz w:val="20"/>
                <w:szCs w:val="20"/>
              </w:rPr>
            </w:pPr>
            <w:r w:rsidRPr="00C07721">
              <w:rPr>
                <w:rFonts w:ascii="Times New Roman" w:eastAsia="Times New Roman" w:hAnsi="Times New Roman" w:cs="Times New Roman"/>
                <w:snapToGrid w:val="0"/>
                <w:color w:val="000000"/>
                <w:sz w:val="20"/>
                <w:szCs w:val="20"/>
              </w:rPr>
              <w:t>27</w:t>
            </w:r>
          </w:p>
        </w:tc>
        <w:tc>
          <w:tcPr>
            <w:tcW w:w="1350" w:type="dxa"/>
            <w:noWrap/>
            <w:vAlign w:val="bottom"/>
          </w:tcPr>
          <w:p w14:paraId="3F5CBC96" w14:textId="77777777" w:rsidR="00C07721" w:rsidRPr="00C07721" w:rsidRDefault="00C07721" w:rsidP="00C07721">
            <w:pPr>
              <w:spacing w:after="0" w:line="240" w:lineRule="auto"/>
              <w:jc w:val="center"/>
              <w:rPr>
                <w:rFonts w:ascii="Times New Roman" w:eastAsia="Times New Roman" w:hAnsi="Times New Roman" w:cs="Times New Roman"/>
                <w:snapToGrid w:val="0"/>
                <w:color w:val="000000"/>
                <w:sz w:val="20"/>
                <w:szCs w:val="20"/>
              </w:rPr>
            </w:pPr>
            <w:r w:rsidRPr="00C07721">
              <w:rPr>
                <w:rFonts w:ascii="Times New Roman" w:eastAsia="Times New Roman" w:hAnsi="Times New Roman" w:cs="Times New Roman"/>
                <w:snapToGrid w:val="0"/>
                <w:color w:val="000000"/>
                <w:sz w:val="20"/>
                <w:szCs w:val="20"/>
              </w:rPr>
              <w:t>27</w:t>
            </w:r>
          </w:p>
        </w:tc>
        <w:tc>
          <w:tcPr>
            <w:tcW w:w="1440" w:type="dxa"/>
            <w:noWrap/>
            <w:vAlign w:val="bottom"/>
          </w:tcPr>
          <w:p w14:paraId="63BB90AB" w14:textId="77777777" w:rsidR="00C07721" w:rsidRPr="00C07721" w:rsidRDefault="00C07721" w:rsidP="00C07721">
            <w:pPr>
              <w:spacing w:after="0" w:line="240" w:lineRule="auto"/>
              <w:jc w:val="center"/>
              <w:rPr>
                <w:rFonts w:ascii="Times New Roman" w:eastAsia="Times New Roman" w:hAnsi="Times New Roman" w:cs="Times New Roman"/>
                <w:snapToGrid w:val="0"/>
                <w:color w:val="000000"/>
                <w:sz w:val="20"/>
                <w:szCs w:val="20"/>
              </w:rPr>
            </w:pPr>
            <w:r w:rsidRPr="00C07721">
              <w:rPr>
                <w:rFonts w:ascii="Times New Roman" w:eastAsia="Times New Roman" w:hAnsi="Times New Roman" w:cs="Times New Roman"/>
                <w:snapToGrid w:val="0"/>
                <w:color w:val="000000"/>
                <w:sz w:val="20"/>
                <w:szCs w:val="20"/>
              </w:rPr>
              <w:t>27</w:t>
            </w:r>
          </w:p>
        </w:tc>
      </w:tr>
      <w:tr w:rsidR="00C07721" w:rsidRPr="00C07721" w14:paraId="6E826273" w14:textId="77777777" w:rsidTr="008A367F">
        <w:trPr>
          <w:cantSplit/>
          <w:jc w:val="center"/>
        </w:trPr>
        <w:tc>
          <w:tcPr>
            <w:tcW w:w="3034" w:type="dxa"/>
            <w:noWrap/>
            <w:vAlign w:val="bottom"/>
          </w:tcPr>
          <w:p w14:paraId="6A72BD76" w14:textId="77777777" w:rsidR="00C07721" w:rsidRPr="00C07721" w:rsidRDefault="00C07721" w:rsidP="00C07721">
            <w:pPr>
              <w:tabs>
                <w:tab w:val="left" w:pos="448"/>
              </w:tabs>
              <w:spacing w:after="0" w:line="240" w:lineRule="auto"/>
              <w:ind w:left="95"/>
              <w:rPr>
                <w:rFonts w:ascii="Times New Roman" w:eastAsia="Times New Roman" w:hAnsi="Times New Roman" w:cs="Times New Roman"/>
                <w:snapToGrid w:val="0"/>
                <w:color w:val="000000"/>
                <w:sz w:val="20"/>
                <w:szCs w:val="20"/>
              </w:rPr>
            </w:pPr>
            <w:r w:rsidRPr="00C07721">
              <w:rPr>
                <w:rFonts w:ascii="Times New Roman" w:eastAsia="Times New Roman" w:hAnsi="Times New Roman" w:cs="Times New Roman"/>
                <w:snapToGrid w:val="0"/>
                <w:color w:val="000000"/>
                <w:sz w:val="20"/>
                <w:szCs w:val="20"/>
              </w:rPr>
              <w:tab/>
              <w:t>Shield load (kW)</w:t>
            </w:r>
          </w:p>
        </w:tc>
        <w:tc>
          <w:tcPr>
            <w:tcW w:w="1397" w:type="dxa"/>
            <w:noWrap/>
            <w:vAlign w:val="bottom"/>
          </w:tcPr>
          <w:p w14:paraId="4EDB4AE2" w14:textId="77777777" w:rsidR="00C07721" w:rsidRPr="00C07721" w:rsidRDefault="00C07721" w:rsidP="00C07721">
            <w:pPr>
              <w:spacing w:after="0" w:line="240" w:lineRule="auto"/>
              <w:jc w:val="center"/>
              <w:rPr>
                <w:rFonts w:ascii="Times New Roman" w:eastAsia="Times New Roman" w:hAnsi="Times New Roman" w:cs="Times New Roman"/>
                <w:snapToGrid w:val="0"/>
                <w:color w:val="000000"/>
                <w:sz w:val="20"/>
                <w:szCs w:val="20"/>
              </w:rPr>
            </w:pPr>
            <w:r w:rsidRPr="00C07721">
              <w:rPr>
                <w:rFonts w:ascii="Times New Roman" w:eastAsia="Times New Roman" w:hAnsi="Times New Roman" w:cs="Times New Roman"/>
                <w:snapToGrid w:val="0"/>
                <w:color w:val="000000"/>
                <w:sz w:val="20"/>
                <w:szCs w:val="20"/>
              </w:rPr>
              <w:t>61</w:t>
            </w:r>
          </w:p>
        </w:tc>
        <w:tc>
          <w:tcPr>
            <w:tcW w:w="1350" w:type="dxa"/>
            <w:noWrap/>
            <w:vAlign w:val="bottom"/>
          </w:tcPr>
          <w:p w14:paraId="4DD492F9" w14:textId="77777777" w:rsidR="00C07721" w:rsidRPr="00C07721" w:rsidRDefault="00C07721" w:rsidP="00C07721">
            <w:pPr>
              <w:spacing w:after="0" w:line="240" w:lineRule="auto"/>
              <w:jc w:val="center"/>
              <w:rPr>
                <w:rFonts w:ascii="Times New Roman" w:eastAsia="Times New Roman" w:hAnsi="Times New Roman" w:cs="Times New Roman"/>
                <w:snapToGrid w:val="0"/>
                <w:color w:val="000000"/>
                <w:sz w:val="20"/>
                <w:szCs w:val="20"/>
              </w:rPr>
            </w:pPr>
            <w:r w:rsidRPr="00C07721">
              <w:rPr>
                <w:rFonts w:ascii="Times New Roman" w:eastAsia="Times New Roman" w:hAnsi="Times New Roman" w:cs="Times New Roman"/>
                <w:snapToGrid w:val="0"/>
                <w:color w:val="000000"/>
                <w:sz w:val="20"/>
                <w:szCs w:val="20"/>
              </w:rPr>
              <w:t>39</w:t>
            </w:r>
          </w:p>
        </w:tc>
        <w:tc>
          <w:tcPr>
            <w:tcW w:w="1350" w:type="dxa"/>
            <w:noWrap/>
            <w:vAlign w:val="bottom"/>
          </w:tcPr>
          <w:p w14:paraId="6F17303F" w14:textId="77777777" w:rsidR="00C07721" w:rsidRPr="00C07721" w:rsidRDefault="00C07721" w:rsidP="00C07721">
            <w:pPr>
              <w:spacing w:after="0" w:line="240" w:lineRule="auto"/>
              <w:jc w:val="center"/>
              <w:rPr>
                <w:rFonts w:ascii="Times New Roman" w:eastAsia="Times New Roman" w:hAnsi="Times New Roman" w:cs="Times New Roman"/>
                <w:snapToGrid w:val="0"/>
                <w:color w:val="000000"/>
                <w:sz w:val="20"/>
                <w:szCs w:val="20"/>
              </w:rPr>
            </w:pPr>
            <w:r w:rsidRPr="00C07721">
              <w:rPr>
                <w:rFonts w:ascii="Times New Roman" w:eastAsia="Times New Roman" w:hAnsi="Times New Roman" w:cs="Times New Roman"/>
                <w:snapToGrid w:val="0"/>
                <w:color w:val="000000"/>
                <w:sz w:val="20"/>
                <w:szCs w:val="20"/>
              </w:rPr>
              <w:t>39</w:t>
            </w:r>
          </w:p>
        </w:tc>
        <w:tc>
          <w:tcPr>
            <w:tcW w:w="1440" w:type="dxa"/>
            <w:noWrap/>
            <w:vAlign w:val="bottom"/>
          </w:tcPr>
          <w:p w14:paraId="67A2E043" w14:textId="77777777" w:rsidR="00C07721" w:rsidRPr="00C07721" w:rsidRDefault="00C07721" w:rsidP="00C07721">
            <w:pPr>
              <w:spacing w:after="0" w:line="240" w:lineRule="auto"/>
              <w:jc w:val="center"/>
              <w:rPr>
                <w:rFonts w:ascii="Times New Roman" w:eastAsia="Times New Roman" w:hAnsi="Times New Roman" w:cs="Times New Roman"/>
                <w:snapToGrid w:val="0"/>
                <w:color w:val="000000"/>
                <w:sz w:val="20"/>
                <w:szCs w:val="20"/>
              </w:rPr>
            </w:pPr>
            <w:r w:rsidRPr="00C07721">
              <w:rPr>
                <w:rFonts w:ascii="Times New Roman" w:eastAsia="Times New Roman" w:hAnsi="Times New Roman" w:cs="Times New Roman"/>
                <w:snapToGrid w:val="0"/>
                <w:color w:val="000000"/>
                <w:sz w:val="20"/>
                <w:szCs w:val="20"/>
              </w:rPr>
              <w:t>39</w:t>
            </w:r>
          </w:p>
        </w:tc>
      </w:tr>
      <w:tr w:rsidR="00C07721" w:rsidRPr="00C07721" w14:paraId="2BD7FDE1" w14:textId="77777777" w:rsidTr="008A367F">
        <w:trPr>
          <w:cantSplit/>
          <w:jc w:val="center"/>
        </w:trPr>
        <w:tc>
          <w:tcPr>
            <w:tcW w:w="3034" w:type="dxa"/>
            <w:noWrap/>
            <w:vAlign w:val="bottom"/>
          </w:tcPr>
          <w:p w14:paraId="1B07B623" w14:textId="77777777" w:rsidR="00C07721" w:rsidRPr="00C07721" w:rsidRDefault="00C07721" w:rsidP="00C07721">
            <w:pPr>
              <w:spacing w:after="0" w:line="240" w:lineRule="auto"/>
              <w:ind w:left="95"/>
              <w:rPr>
                <w:rFonts w:ascii="Times New Roman" w:eastAsia="Times New Roman" w:hAnsi="Times New Roman" w:cs="Times New Roman"/>
                <w:b/>
                <w:bCs/>
                <w:snapToGrid w:val="0"/>
                <w:color w:val="000000"/>
                <w:sz w:val="20"/>
                <w:szCs w:val="20"/>
              </w:rPr>
            </w:pPr>
            <w:r w:rsidRPr="00C07721">
              <w:rPr>
                <w:rFonts w:ascii="Times New Roman" w:eastAsia="Times New Roman" w:hAnsi="Times New Roman" w:cs="Times New Roman"/>
                <w:b/>
                <w:bCs/>
                <w:snapToGrid w:val="0"/>
                <w:color w:val="000000"/>
                <w:sz w:val="20"/>
                <w:szCs w:val="20"/>
              </w:rPr>
              <w:t>Total load Carnot work</w:t>
            </w:r>
          </w:p>
        </w:tc>
        <w:tc>
          <w:tcPr>
            <w:tcW w:w="1397" w:type="dxa"/>
            <w:noWrap/>
            <w:vAlign w:val="bottom"/>
          </w:tcPr>
          <w:p w14:paraId="11E326F9" w14:textId="77777777" w:rsidR="00C07721" w:rsidRPr="00C07721" w:rsidRDefault="00C07721" w:rsidP="00C07721">
            <w:pPr>
              <w:spacing w:after="0" w:line="240" w:lineRule="auto"/>
              <w:jc w:val="center"/>
              <w:rPr>
                <w:rFonts w:ascii="Times New Roman" w:eastAsia="Times New Roman" w:hAnsi="Times New Roman" w:cs="Times New Roman"/>
                <w:b/>
                <w:bCs/>
                <w:snapToGrid w:val="0"/>
                <w:color w:val="000000"/>
                <w:sz w:val="20"/>
                <w:szCs w:val="20"/>
              </w:rPr>
            </w:pPr>
            <w:r w:rsidRPr="00C07721">
              <w:rPr>
                <w:rFonts w:ascii="Times New Roman" w:eastAsia="Times New Roman" w:hAnsi="Times New Roman" w:cs="Times New Roman"/>
                <w:b/>
                <w:bCs/>
                <w:snapToGrid w:val="0"/>
                <w:color w:val="000000"/>
                <w:sz w:val="20"/>
                <w:szCs w:val="20"/>
              </w:rPr>
              <w:t>563</w:t>
            </w:r>
          </w:p>
        </w:tc>
        <w:tc>
          <w:tcPr>
            <w:tcW w:w="1350" w:type="dxa"/>
            <w:noWrap/>
            <w:vAlign w:val="bottom"/>
          </w:tcPr>
          <w:p w14:paraId="525AD228" w14:textId="77777777" w:rsidR="00C07721" w:rsidRPr="00C07721" w:rsidRDefault="00C07721" w:rsidP="00C07721">
            <w:pPr>
              <w:spacing w:after="0" w:line="240" w:lineRule="auto"/>
              <w:jc w:val="center"/>
              <w:rPr>
                <w:rFonts w:ascii="Times New Roman" w:eastAsia="Times New Roman" w:hAnsi="Times New Roman" w:cs="Times New Roman"/>
                <w:b/>
                <w:bCs/>
                <w:snapToGrid w:val="0"/>
                <w:color w:val="000000"/>
                <w:sz w:val="20"/>
                <w:szCs w:val="20"/>
              </w:rPr>
            </w:pPr>
            <w:r w:rsidRPr="00C07721">
              <w:rPr>
                <w:rFonts w:ascii="Times New Roman" w:eastAsia="Times New Roman" w:hAnsi="Times New Roman" w:cs="Times New Roman"/>
                <w:b/>
                <w:bCs/>
                <w:snapToGrid w:val="0"/>
                <w:color w:val="000000"/>
                <w:sz w:val="20"/>
                <w:szCs w:val="20"/>
              </w:rPr>
              <w:t>514</w:t>
            </w:r>
          </w:p>
        </w:tc>
        <w:tc>
          <w:tcPr>
            <w:tcW w:w="1350" w:type="dxa"/>
            <w:noWrap/>
            <w:vAlign w:val="bottom"/>
          </w:tcPr>
          <w:p w14:paraId="013D2F1D" w14:textId="77777777" w:rsidR="00C07721" w:rsidRPr="00C07721" w:rsidRDefault="00C07721" w:rsidP="00C07721">
            <w:pPr>
              <w:spacing w:after="0" w:line="240" w:lineRule="auto"/>
              <w:jc w:val="center"/>
              <w:rPr>
                <w:rFonts w:ascii="Times New Roman" w:eastAsia="Times New Roman" w:hAnsi="Times New Roman" w:cs="Times New Roman"/>
                <w:b/>
                <w:bCs/>
                <w:snapToGrid w:val="0"/>
                <w:color w:val="000000"/>
                <w:sz w:val="20"/>
                <w:szCs w:val="20"/>
              </w:rPr>
            </w:pPr>
            <w:r w:rsidRPr="00C07721">
              <w:rPr>
                <w:rFonts w:ascii="Times New Roman" w:eastAsia="Times New Roman" w:hAnsi="Times New Roman" w:cs="Times New Roman"/>
                <w:b/>
                <w:bCs/>
                <w:snapToGrid w:val="0"/>
                <w:color w:val="000000"/>
                <w:sz w:val="20"/>
                <w:szCs w:val="20"/>
              </w:rPr>
              <w:t>466</w:t>
            </w:r>
          </w:p>
        </w:tc>
        <w:tc>
          <w:tcPr>
            <w:tcW w:w="1440" w:type="dxa"/>
            <w:noWrap/>
            <w:vAlign w:val="bottom"/>
          </w:tcPr>
          <w:p w14:paraId="23451233" w14:textId="77777777" w:rsidR="00C07721" w:rsidRPr="00C07721" w:rsidRDefault="00C07721" w:rsidP="00C07721">
            <w:pPr>
              <w:spacing w:after="0" w:line="240" w:lineRule="auto"/>
              <w:jc w:val="center"/>
              <w:rPr>
                <w:rFonts w:ascii="Times New Roman" w:eastAsia="Times New Roman" w:hAnsi="Times New Roman" w:cs="Times New Roman"/>
                <w:b/>
                <w:bCs/>
                <w:snapToGrid w:val="0"/>
                <w:color w:val="000000"/>
                <w:sz w:val="20"/>
                <w:szCs w:val="20"/>
              </w:rPr>
            </w:pPr>
            <w:r w:rsidRPr="00C07721">
              <w:rPr>
                <w:rFonts w:ascii="Times New Roman" w:eastAsia="Times New Roman" w:hAnsi="Times New Roman" w:cs="Times New Roman"/>
                <w:b/>
                <w:bCs/>
                <w:snapToGrid w:val="0"/>
                <w:color w:val="000000"/>
                <w:sz w:val="20"/>
                <w:szCs w:val="20"/>
              </w:rPr>
              <w:t>354</w:t>
            </w:r>
          </w:p>
        </w:tc>
      </w:tr>
      <w:tr w:rsidR="00C07721" w:rsidRPr="00C07721" w14:paraId="558641FA" w14:textId="77777777" w:rsidTr="008A367F">
        <w:trPr>
          <w:cantSplit/>
          <w:jc w:val="center"/>
        </w:trPr>
        <w:tc>
          <w:tcPr>
            <w:tcW w:w="3034" w:type="dxa"/>
            <w:tcBorders>
              <w:bottom w:val="nil"/>
            </w:tcBorders>
            <w:noWrap/>
            <w:vAlign w:val="bottom"/>
          </w:tcPr>
          <w:p w14:paraId="18336D6E" w14:textId="77777777" w:rsidR="00C07721" w:rsidRPr="00C07721" w:rsidRDefault="00C07721" w:rsidP="00C07721">
            <w:pPr>
              <w:spacing w:after="0" w:line="240" w:lineRule="auto"/>
              <w:ind w:left="95"/>
              <w:rPr>
                <w:rFonts w:ascii="Times New Roman" w:eastAsia="Times New Roman" w:hAnsi="Times New Roman" w:cs="Times New Roman"/>
                <w:snapToGrid w:val="0"/>
                <w:color w:val="000000"/>
                <w:sz w:val="12"/>
                <w:szCs w:val="20"/>
              </w:rPr>
            </w:pPr>
          </w:p>
        </w:tc>
        <w:tc>
          <w:tcPr>
            <w:tcW w:w="1397" w:type="dxa"/>
            <w:tcBorders>
              <w:bottom w:val="nil"/>
            </w:tcBorders>
            <w:noWrap/>
            <w:vAlign w:val="bottom"/>
          </w:tcPr>
          <w:p w14:paraId="07F9D823" w14:textId="77777777" w:rsidR="00C07721" w:rsidRPr="00C07721" w:rsidRDefault="00C07721" w:rsidP="00C07721">
            <w:pPr>
              <w:spacing w:after="0" w:line="240" w:lineRule="auto"/>
              <w:jc w:val="center"/>
              <w:rPr>
                <w:rFonts w:ascii="Times New Roman" w:eastAsia="Times New Roman" w:hAnsi="Times New Roman" w:cs="Times New Roman"/>
                <w:snapToGrid w:val="0"/>
                <w:color w:val="000000"/>
                <w:sz w:val="12"/>
                <w:szCs w:val="20"/>
              </w:rPr>
            </w:pPr>
          </w:p>
        </w:tc>
        <w:tc>
          <w:tcPr>
            <w:tcW w:w="1350" w:type="dxa"/>
            <w:tcBorders>
              <w:bottom w:val="nil"/>
            </w:tcBorders>
            <w:noWrap/>
            <w:vAlign w:val="bottom"/>
          </w:tcPr>
          <w:p w14:paraId="16E57745" w14:textId="77777777" w:rsidR="00C07721" w:rsidRPr="00C07721" w:rsidRDefault="00C07721" w:rsidP="00C07721">
            <w:pPr>
              <w:spacing w:after="0" w:line="240" w:lineRule="auto"/>
              <w:jc w:val="center"/>
              <w:rPr>
                <w:rFonts w:ascii="Times New Roman" w:eastAsia="Times New Roman" w:hAnsi="Times New Roman" w:cs="Times New Roman"/>
                <w:snapToGrid w:val="0"/>
                <w:color w:val="000000"/>
                <w:sz w:val="12"/>
                <w:szCs w:val="20"/>
              </w:rPr>
            </w:pPr>
          </w:p>
        </w:tc>
        <w:tc>
          <w:tcPr>
            <w:tcW w:w="1350" w:type="dxa"/>
            <w:tcBorders>
              <w:bottom w:val="nil"/>
            </w:tcBorders>
            <w:noWrap/>
            <w:vAlign w:val="bottom"/>
          </w:tcPr>
          <w:p w14:paraId="7C1D44E7" w14:textId="77777777" w:rsidR="00C07721" w:rsidRPr="00C07721" w:rsidRDefault="00C07721" w:rsidP="00C07721">
            <w:pPr>
              <w:spacing w:after="0" w:line="240" w:lineRule="auto"/>
              <w:jc w:val="center"/>
              <w:rPr>
                <w:rFonts w:ascii="Times New Roman" w:eastAsia="Times New Roman" w:hAnsi="Times New Roman" w:cs="Times New Roman"/>
                <w:snapToGrid w:val="0"/>
                <w:color w:val="000000"/>
                <w:sz w:val="12"/>
                <w:szCs w:val="20"/>
              </w:rPr>
            </w:pPr>
          </w:p>
        </w:tc>
        <w:tc>
          <w:tcPr>
            <w:tcW w:w="1440" w:type="dxa"/>
            <w:tcBorders>
              <w:bottom w:val="nil"/>
            </w:tcBorders>
            <w:noWrap/>
            <w:vAlign w:val="bottom"/>
          </w:tcPr>
          <w:p w14:paraId="09E94845" w14:textId="77777777" w:rsidR="00C07721" w:rsidRPr="00C07721" w:rsidRDefault="00C07721" w:rsidP="00C07721">
            <w:pPr>
              <w:spacing w:after="0" w:line="240" w:lineRule="auto"/>
              <w:jc w:val="center"/>
              <w:rPr>
                <w:rFonts w:ascii="Times New Roman" w:eastAsia="Times New Roman" w:hAnsi="Times New Roman" w:cs="Times New Roman"/>
                <w:snapToGrid w:val="0"/>
                <w:color w:val="000000"/>
                <w:sz w:val="12"/>
                <w:szCs w:val="20"/>
              </w:rPr>
            </w:pPr>
          </w:p>
        </w:tc>
      </w:tr>
      <w:tr w:rsidR="00C07721" w:rsidRPr="00C07721" w14:paraId="1FE887A4" w14:textId="77777777" w:rsidTr="008A367F">
        <w:trPr>
          <w:cantSplit/>
          <w:jc w:val="center"/>
        </w:trPr>
        <w:tc>
          <w:tcPr>
            <w:tcW w:w="3034" w:type="dxa"/>
            <w:tcBorders>
              <w:top w:val="nil"/>
              <w:bottom w:val="nil"/>
            </w:tcBorders>
            <w:noWrap/>
            <w:vAlign w:val="bottom"/>
          </w:tcPr>
          <w:p w14:paraId="1A9DF588" w14:textId="77777777" w:rsidR="00C07721" w:rsidRPr="00C07721" w:rsidRDefault="00C07721" w:rsidP="00C07721">
            <w:pPr>
              <w:spacing w:after="0" w:line="240" w:lineRule="auto"/>
              <w:ind w:left="95"/>
              <w:rPr>
                <w:rFonts w:ascii="Times New Roman" w:eastAsia="Times New Roman" w:hAnsi="Times New Roman" w:cs="Times New Roman"/>
                <w:b/>
                <w:bCs/>
                <w:snapToGrid w:val="0"/>
                <w:color w:val="000000"/>
                <w:sz w:val="20"/>
                <w:szCs w:val="20"/>
              </w:rPr>
            </w:pPr>
            <w:r w:rsidRPr="00C07721">
              <w:rPr>
                <w:rFonts w:ascii="Times New Roman" w:eastAsia="Times New Roman" w:hAnsi="Times New Roman" w:cs="Times New Roman"/>
                <w:b/>
                <w:bCs/>
                <w:snapToGrid w:val="0"/>
                <w:color w:val="000000"/>
                <w:sz w:val="20"/>
                <w:szCs w:val="20"/>
              </w:rPr>
              <w:t>Carnot efficiency based on 2.1 K operation</w:t>
            </w:r>
          </w:p>
        </w:tc>
        <w:tc>
          <w:tcPr>
            <w:tcW w:w="1397" w:type="dxa"/>
            <w:tcBorders>
              <w:top w:val="nil"/>
              <w:bottom w:val="nil"/>
            </w:tcBorders>
            <w:noWrap/>
            <w:vAlign w:val="bottom"/>
          </w:tcPr>
          <w:p w14:paraId="38E1107D" w14:textId="77777777" w:rsidR="00C07721" w:rsidRPr="00C07721" w:rsidRDefault="00C07721" w:rsidP="00C07721">
            <w:pPr>
              <w:spacing w:after="0" w:line="240" w:lineRule="auto"/>
              <w:jc w:val="center"/>
              <w:rPr>
                <w:rFonts w:ascii="Times New Roman" w:eastAsia="Times New Roman" w:hAnsi="Times New Roman" w:cs="Times New Roman"/>
                <w:b/>
                <w:bCs/>
                <w:snapToGrid w:val="0"/>
                <w:color w:val="000000"/>
                <w:sz w:val="20"/>
                <w:szCs w:val="20"/>
              </w:rPr>
            </w:pPr>
            <w:r w:rsidRPr="00C07721">
              <w:rPr>
                <w:rFonts w:ascii="Times New Roman" w:eastAsia="Times New Roman" w:hAnsi="Times New Roman" w:cs="Times New Roman"/>
                <w:b/>
                <w:bCs/>
                <w:snapToGrid w:val="0"/>
                <w:color w:val="000000"/>
                <w:sz w:val="20"/>
                <w:szCs w:val="20"/>
              </w:rPr>
              <w:t>0.194</w:t>
            </w:r>
          </w:p>
        </w:tc>
        <w:tc>
          <w:tcPr>
            <w:tcW w:w="1350" w:type="dxa"/>
            <w:tcBorders>
              <w:top w:val="nil"/>
              <w:bottom w:val="nil"/>
            </w:tcBorders>
            <w:noWrap/>
            <w:vAlign w:val="bottom"/>
          </w:tcPr>
          <w:p w14:paraId="2D425A16" w14:textId="77777777" w:rsidR="00C07721" w:rsidRPr="00C07721" w:rsidRDefault="00C07721" w:rsidP="00C07721">
            <w:pPr>
              <w:spacing w:after="0" w:line="240" w:lineRule="auto"/>
              <w:jc w:val="center"/>
              <w:rPr>
                <w:rFonts w:ascii="Times New Roman" w:eastAsia="Times New Roman" w:hAnsi="Times New Roman" w:cs="Times New Roman"/>
                <w:b/>
                <w:bCs/>
                <w:snapToGrid w:val="0"/>
                <w:color w:val="000000"/>
                <w:sz w:val="20"/>
                <w:szCs w:val="20"/>
              </w:rPr>
            </w:pPr>
            <w:r w:rsidRPr="00C07721">
              <w:rPr>
                <w:rFonts w:ascii="Times New Roman" w:eastAsia="Times New Roman" w:hAnsi="Times New Roman" w:cs="Times New Roman"/>
                <w:b/>
                <w:bCs/>
                <w:snapToGrid w:val="0"/>
                <w:color w:val="000000"/>
                <w:sz w:val="20"/>
                <w:szCs w:val="20"/>
              </w:rPr>
              <w:t>0.133</w:t>
            </w:r>
          </w:p>
        </w:tc>
        <w:tc>
          <w:tcPr>
            <w:tcW w:w="1350" w:type="dxa"/>
            <w:tcBorders>
              <w:top w:val="nil"/>
              <w:bottom w:val="nil"/>
            </w:tcBorders>
            <w:noWrap/>
            <w:vAlign w:val="bottom"/>
          </w:tcPr>
          <w:p w14:paraId="6586CD30" w14:textId="77777777" w:rsidR="00C07721" w:rsidRPr="00C07721" w:rsidRDefault="00C07721" w:rsidP="00C07721">
            <w:pPr>
              <w:spacing w:after="0" w:line="240" w:lineRule="auto"/>
              <w:jc w:val="center"/>
              <w:rPr>
                <w:rFonts w:ascii="Times New Roman" w:eastAsia="Times New Roman" w:hAnsi="Times New Roman" w:cs="Times New Roman"/>
                <w:b/>
                <w:bCs/>
                <w:snapToGrid w:val="0"/>
                <w:color w:val="000000"/>
                <w:sz w:val="20"/>
                <w:szCs w:val="20"/>
              </w:rPr>
            </w:pPr>
            <w:r w:rsidRPr="00C07721">
              <w:rPr>
                <w:rFonts w:ascii="Times New Roman" w:eastAsia="Times New Roman" w:hAnsi="Times New Roman" w:cs="Times New Roman"/>
                <w:b/>
                <w:bCs/>
                <w:snapToGrid w:val="0"/>
                <w:color w:val="000000"/>
                <w:sz w:val="20"/>
                <w:szCs w:val="20"/>
              </w:rPr>
              <w:t>0.130</w:t>
            </w:r>
          </w:p>
        </w:tc>
        <w:tc>
          <w:tcPr>
            <w:tcW w:w="1440" w:type="dxa"/>
            <w:tcBorders>
              <w:top w:val="nil"/>
              <w:bottom w:val="nil"/>
            </w:tcBorders>
            <w:noWrap/>
            <w:vAlign w:val="bottom"/>
          </w:tcPr>
          <w:p w14:paraId="7F7AAA69" w14:textId="77777777" w:rsidR="00C07721" w:rsidRPr="00C07721" w:rsidRDefault="00C07721" w:rsidP="00C07721">
            <w:pPr>
              <w:spacing w:after="0" w:line="240" w:lineRule="auto"/>
              <w:jc w:val="center"/>
              <w:rPr>
                <w:rFonts w:ascii="Times New Roman" w:eastAsia="Times New Roman" w:hAnsi="Times New Roman" w:cs="Times New Roman"/>
                <w:b/>
                <w:bCs/>
                <w:snapToGrid w:val="0"/>
                <w:color w:val="000000"/>
                <w:sz w:val="20"/>
                <w:szCs w:val="20"/>
              </w:rPr>
            </w:pPr>
            <w:r w:rsidRPr="00C07721">
              <w:rPr>
                <w:rFonts w:ascii="Times New Roman" w:eastAsia="Times New Roman" w:hAnsi="Times New Roman" w:cs="Times New Roman"/>
                <w:b/>
                <w:bCs/>
                <w:snapToGrid w:val="0"/>
                <w:color w:val="000000"/>
                <w:sz w:val="20"/>
                <w:szCs w:val="20"/>
              </w:rPr>
              <w:t>0.134</w:t>
            </w:r>
          </w:p>
        </w:tc>
      </w:tr>
      <w:tr w:rsidR="00C07721" w:rsidRPr="00C07721" w14:paraId="15294EC3" w14:textId="77777777" w:rsidTr="008A367F">
        <w:trPr>
          <w:cantSplit/>
          <w:jc w:val="center"/>
        </w:trPr>
        <w:tc>
          <w:tcPr>
            <w:tcW w:w="3034" w:type="dxa"/>
            <w:tcBorders>
              <w:top w:val="nil"/>
              <w:bottom w:val="nil"/>
            </w:tcBorders>
            <w:noWrap/>
            <w:vAlign w:val="bottom"/>
          </w:tcPr>
          <w:p w14:paraId="36A85E0B" w14:textId="77777777" w:rsidR="00C07721" w:rsidRPr="00C07721" w:rsidRDefault="00C07721" w:rsidP="00C07721">
            <w:pPr>
              <w:spacing w:after="0" w:line="240" w:lineRule="auto"/>
              <w:ind w:left="95"/>
              <w:rPr>
                <w:rFonts w:ascii="Times New Roman" w:eastAsia="Times New Roman" w:hAnsi="Times New Roman" w:cs="Times New Roman"/>
                <w:b/>
                <w:bCs/>
                <w:snapToGrid w:val="0"/>
                <w:color w:val="000000"/>
                <w:sz w:val="12"/>
                <w:szCs w:val="20"/>
              </w:rPr>
            </w:pPr>
          </w:p>
        </w:tc>
        <w:tc>
          <w:tcPr>
            <w:tcW w:w="1397" w:type="dxa"/>
            <w:tcBorders>
              <w:top w:val="nil"/>
              <w:bottom w:val="nil"/>
            </w:tcBorders>
            <w:noWrap/>
            <w:vAlign w:val="bottom"/>
          </w:tcPr>
          <w:p w14:paraId="742CA010" w14:textId="77777777" w:rsidR="00C07721" w:rsidRPr="00C07721" w:rsidRDefault="00C07721" w:rsidP="00C07721">
            <w:pPr>
              <w:spacing w:after="0" w:line="240" w:lineRule="auto"/>
              <w:jc w:val="center"/>
              <w:rPr>
                <w:rFonts w:ascii="Times New Roman" w:eastAsia="Times New Roman" w:hAnsi="Times New Roman" w:cs="Times New Roman"/>
                <w:b/>
                <w:bCs/>
                <w:snapToGrid w:val="0"/>
                <w:color w:val="000000"/>
                <w:sz w:val="12"/>
                <w:szCs w:val="20"/>
              </w:rPr>
            </w:pPr>
          </w:p>
        </w:tc>
        <w:tc>
          <w:tcPr>
            <w:tcW w:w="1350" w:type="dxa"/>
            <w:tcBorders>
              <w:top w:val="nil"/>
              <w:bottom w:val="nil"/>
            </w:tcBorders>
            <w:noWrap/>
            <w:vAlign w:val="bottom"/>
          </w:tcPr>
          <w:p w14:paraId="6F057E5F" w14:textId="77777777" w:rsidR="00C07721" w:rsidRPr="00C07721" w:rsidRDefault="00C07721" w:rsidP="00C07721">
            <w:pPr>
              <w:spacing w:after="0" w:line="240" w:lineRule="auto"/>
              <w:jc w:val="center"/>
              <w:rPr>
                <w:rFonts w:ascii="Times New Roman" w:eastAsia="Times New Roman" w:hAnsi="Times New Roman" w:cs="Times New Roman"/>
                <w:b/>
                <w:bCs/>
                <w:snapToGrid w:val="0"/>
                <w:color w:val="000000"/>
                <w:sz w:val="12"/>
                <w:szCs w:val="20"/>
              </w:rPr>
            </w:pPr>
          </w:p>
        </w:tc>
        <w:tc>
          <w:tcPr>
            <w:tcW w:w="1350" w:type="dxa"/>
            <w:tcBorders>
              <w:top w:val="nil"/>
              <w:bottom w:val="nil"/>
            </w:tcBorders>
            <w:noWrap/>
            <w:vAlign w:val="bottom"/>
          </w:tcPr>
          <w:p w14:paraId="40CDE664" w14:textId="77777777" w:rsidR="00C07721" w:rsidRPr="00C07721" w:rsidRDefault="00C07721" w:rsidP="00C07721">
            <w:pPr>
              <w:spacing w:after="0" w:line="240" w:lineRule="auto"/>
              <w:jc w:val="center"/>
              <w:rPr>
                <w:rFonts w:ascii="Times New Roman" w:eastAsia="Times New Roman" w:hAnsi="Times New Roman" w:cs="Times New Roman"/>
                <w:b/>
                <w:bCs/>
                <w:snapToGrid w:val="0"/>
                <w:color w:val="000000"/>
                <w:sz w:val="12"/>
                <w:szCs w:val="20"/>
              </w:rPr>
            </w:pPr>
          </w:p>
        </w:tc>
        <w:tc>
          <w:tcPr>
            <w:tcW w:w="1440" w:type="dxa"/>
            <w:tcBorders>
              <w:top w:val="nil"/>
              <w:bottom w:val="nil"/>
            </w:tcBorders>
            <w:noWrap/>
            <w:vAlign w:val="bottom"/>
          </w:tcPr>
          <w:p w14:paraId="360C691D" w14:textId="77777777" w:rsidR="00C07721" w:rsidRPr="00C07721" w:rsidRDefault="00C07721" w:rsidP="00C07721">
            <w:pPr>
              <w:spacing w:after="0" w:line="240" w:lineRule="auto"/>
              <w:jc w:val="center"/>
              <w:rPr>
                <w:rFonts w:ascii="Times New Roman" w:eastAsia="Times New Roman" w:hAnsi="Times New Roman" w:cs="Times New Roman"/>
                <w:b/>
                <w:bCs/>
                <w:snapToGrid w:val="0"/>
                <w:color w:val="000000"/>
                <w:sz w:val="12"/>
                <w:szCs w:val="20"/>
              </w:rPr>
            </w:pPr>
          </w:p>
        </w:tc>
      </w:tr>
      <w:tr w:rsidR="00C07721" w:rsidRPr="00C07721" w14:paraId="63474927" w14:textId="77777777" w:rsidTr="008A367F">
        <w:trPr>
          <w:cantSplit/>
          <w:jc w:val="center"/>
        </w:trPr>
        <w:tc>
          <w:tcPr>
            <w:tcW w:w="3034" w:type="dxa"/>
            <w:tcBorders>
              <w:top w:val="nil"/>
              <w:bottom w:val="nil"/>
            </w:tcBorders>
            <w:noWrap/>
            <w:vAlign w:val="bottom"/>
          </w:tcPr>
          <w:p w14:paraId="6CBF3E6B" w14:textId="77777777" w:rsidR="00C07721" w:rsidRPr="00C07721" w:rsidRDefault="00C07721" w:rsidP="00C07721">
            <w:pPr>
              <w:spacing w:after="0" w:line="240" w:lineRule="auto"/>
              <w:ind w:left="95"/>
              <w:rPr>
                <w:rFonts w:ascii="Times New Roman" w:eastAsia="Times New Roman" w:hAnsi="Times New Roman" w:cs="Times New Roman"/>
                <w:b/>
                <w:bCs/>
                <w:snapToGrid w:val="0"/>
                <w:color w:val="000000"/>
                <w:sz w:val="20"/>
                <w:szCs w:val="20"/>
              </w:rPr>
            </w:pPr>
            <w:r w:rsidRPr="00C07721">
              <w:rPr>
                <w:rFonts w:ascii="Times New Roman" w:eastAsia="Times New Roman" w:hAnsi="Times New Roman" w:cs="Times New Roman"/>
                <w:b/>
                <w:bCs/>
                <w:snapToGrid w:val="0"/>
                <w:sz w:val="20"/>
                <w:szCs w:val="20"/>
              </w:rPr>
              <w:t>Carnot work based on 4.5 K operation</w:t>
            </w:r>
          </w:p>
        </w:tc>
        <w:tc>
          <w:tcPr>
            <w:tcW w:w="1397" w:type="dxa"/>
            <w:tcBorders>
              <w:top w:val="nil"/>
              <w:bottom w:val="nil"/>
            </w:tcBorders>
            <w:noWrap/>
            <w:vAlign w:val="bottom"/>
          </w:tcPr>
          <w:p w14:paraId="7FCA75D2" w14:textId="77777777" w:rsidR="00C07721" w:rsidRPr="00C07721" w:rsidRDefault="00C07721" w:rsidP="00C07721">
            <w:pPr>
              <w:spacing w:after="0" w:line="240" w:lineRule="auto"/>
              <w:jc w:val="center"/>
              <w:rPr>
                <w:rFonts w:ascii="Times New Roman" w:eastAsia="Times New Roman" w:hAnsi="Times New Roman" w:cs="Times New Roman"/>
                <w:b/>
                <w:bCs/>
                <w:snapToGrid w:val="0"/>
                <w:color w:val="000000"/>
                <w:sz w:val="20"/>
                <w:szCs w:val="20"/>
              </w:rPr>
            </w:pPr>
          </w:p>
        </w:tc>
        <w:tc>
          <w:tcPr>
            <w:tcW w:w="1350" w:type="dxa"/>
            <w:tcBorders>
              <w:top w:val="nil"/>
              <w:bottom w:val="nil"/>
            </w:tcBorders>
            <w:noWrap/>
            <w:vAlign w:val="bottom"/>
          </w:tcPr>
          <w:p w14:paraId="1516E94F" w14:textId="77777777" w:rsidR="00C07721" w:rsidRPr="00C07721" w:rsidRDefault="00C07721" w:rsidP="00C07721">
            <w:pPr>
              <w:spacing w:after="0" w:line="240" w:lineRule="auto"/>
              <w:jc w:val="center"/>
              <w:rPr>
                <w:rFonts w:ascii="Times New Roman" w:eastAsia="Times New Roman" w:hAnsi="Times New Roman" w:cs="Times New Roman"/>
                <w:b/>
                <w:bCs/>
                <w:snapToGrid w:val="0"/>
                <w:color w:val="000000"/>
                <w:sz w:val="20"/>
                <w:szCs w:val="20"/>
              </w:rPr>
            </w:pPr>
          </w:p>
        </w:tc>
        <w:tc>
          <w:tcPr>
            <w:tcW w:w="1350" w:type="dxa"/>
            <w:tcBorders>
              <w:top w:val="nil"/>
              <w:bottom w:val="nil"/>
            </w:tcBorders>
            <w:noWrap/>
            <w:vAlign w:val="bottom"/>
          </w:tcPr>
          <w:p w14:paraId="2B014475" w14:textId="77777777" w:rsidR="00C07721" w:rsidRPr="00C07721" w:rsidRDefault="00C07721" w:rsidP="00C07721">
            <w:pPr>
              <w:spacing w:after="0" w:line="240" w:lineRule="auto"/>
              <w:jc w:val="center"/>
              <w:rPr>
                <w:rFonts w:ascii="Times New Roman" w:eastAsia="Times New Roman" w:hAnsi="Times New Roman" w:cs="Times New Roman"/>
                <w:b/>
                <w:bCs/>
                <w:snapToGrid w:val="0"/>
                <w:color w:val="000000"/>
                <w:sz w:val="20"/>
                <w:szCs w:val="20"/>
              </w:rPr>
            </w:pPr>
          </w:p>
        </w:tc>
        <w:tc>
          <w:tcPr>
            <w:tcW w:w="1440" w:type="dxa"/>
            <w:tcBorders>
              <w:top w:val="nil"/>
              <w:bottom w:val="nil"/>
            </w:tcBorders>
            <w:noWrap/>
            <w:vAlign w:val="bottom"/>
          </w:tcPr>
          <w:p w14:paraId="6AABFE4A" w14:textId="77777777" w:rsidR="00C07721" w:rsidRPr="00C07721" w:rsidRDefault="00C07721" w:rsidP="00C07721">
            <w:pPr>
              <w:spacing w:after="0" w:line="240" w:lineRule="auto"/>
              <w:jc w:val="center"/>
              <w:rPr>
                <w:rFonts w:ascii="Times New Roman" w:eastAsia="Times New Roman" w:hAnsi="Times New Roman" w:cs="Times New Roman"/>
                <w:b/>
                <w:bCs/>
                <w:snapToGrid w:val="0"/>
                <w:color w:val="000000"/>
                <w:sz w:val="20"/>
                <w:szCs w:val="20"/>
              </w:rPr>
            </w:pPr>
          </w:p>
        </w:tc>
      </w:tr>
      <w:tr w:rsidR="00C07721" w:rsidRPr="00C07721" w14:paraId="5A4B564F" w14:textId="77777777" w:rsidTr="008A367F">
        <w:trPr>
          <w:cantSplit/>
          <w:jc w:val="center"/>
        </w:trPr>
        <w:tc>
          <w:tcPr>
            <w:tcW w:w="3034" w:type="dxa"/>
            <w:tcBorders>
              <w:top w:val="nil"/>
              <w:bottom w:val="nil"/>
            </w:tcBorders>
            <w:noWrap/>
            <w:vAlign w:val="bottom"/>
          </w:tcPr>
          <w:p w14:paraId="40CE4911" w14:textId="77777777" w:rsidR="00C07721" w:rsidRPr="00C07721" w:rsidRDefault="00C07721" w:rsidP="00C07721">
            <w:pPr>
              <w:tabs>
                <w:tab w:val="left" w:pos="448"/>
              </w:tabs>
              <w:spacing w:after="0" w:line="240" w:lineRule="auto"/>
              <w:ind w:left="95"/>
              <w:rPr>
                <w:rFonts w:ascii="Times New Roman" w:eastAsia="Times New Roman" w:hAnsi="Times New Roman" w:cs="Times New Roman"/>
                <w:snapToGrid w:val="0"/>
                <w:color w:val="000000"/>
                <w:sz w:val="20"/>
                <w:szCs w:val="20"/>
              </w:rPr>
            </w:pPr>
            <w:r w:rsidRPr="00C07721">
              <w:rPr>
                <w:rFonts w:ascii="Times New Roman" w:eastAsia="Times New Roman" w:hAnsi="Times New Roman" w:cs="Times New Roman"/>
                <w:snapToGrid w:val="0"/>
                <w:color w:val="000000"/>
                <w:sz w:val="20"/>
                <w:szCs w:val="20"/>
              </w:rPr>
              <w:tab/>
              <w:t>Primary load (kW)</w:t>
            </w:r>
          </w:p>
        </w:tc>
        <w:tc>
          <w:tcPr>
            <w:tcW w:w="1397" w:type="dxa"/>
            <w:tcBorders>
              <w:top w:val="nil"/>
              <w:bottom w:val="nil"/>
            </w:tcBorders>
            <w:noWrap/>
            <w:vAlign w:val="bottom"/>
          </w:tcPr>
          <w:p w14:paraId="44D5DA3B" w14:textId="77777777" w:rsidR="00C07721" w:rsidRPr="00C07721" w:rsidRDefault="00C07721" w:rsidP="00C07721">
            <w:pPr>
              <w:spacing w:after="0" w:line="240" w:lineRule="auto"/>
              <w:jc w:val="center"/>
              <w:rPr>
                <w:rFonts w:ascii="Times New Roman" w:eastAsia="Times New Roman" w:hAnsi="Times New Roman" w:cs="Times New Roman"/>
                <w:b/>
                <w:bCs/>
                <w:snapToGrid w:val="0"/>
                <w:color w:val="000000"/>
                <w:sz w:val="20"/>
                <w:szCs w:val="20"/>
              </w:rPr>
            </w:pPr>
            <w:r w:rsidRPr="00C07721">
              <w:rPr>
                <w:rFonts w:ascii="Times New Roman" w:eastAsia="Times New Roman" w:hAnsi="Times New Roman" w:cs="Times New Roman"/>
                <w:snapToGrid w:val="0"/>
                <w:sz w:val="20"/>
                <w:szCs w:val="20"/>
              </w:rPr>
              <w:t>542</w:t>
            </w:r>
          </w:p>
        </w:tc>
        <w:tc>
          <w:tcPr>
            <w:tcW w:w="1350" w:type="dxa"/>
            <w:tcBorders>
              <w:top w:val="nil"/>
              <w:bottom w:val="nil"/>
            </w:tcBorders>
            <w:noWrap/>
            <w:vAlign w:val="bottom"/>
          </w:tcPr>
          <w:p w14:paraId="5B21E718" w14:textId="77777777" w:rsidR="00C07721" w:rsidRPr="00C07721" w:rsidRDefault="00C07721" w:rsidP="00C07721">
            <w:pPr>
              <w:spacing w:after="0" w:line="240" w:lineRule="auto"/>
              <w:jc w:val="center"/>
              <w:rPr>
                <w:rFonts w:ascii="Times New Roman" w:eastAsia="Times New Roman" w:hAnsi="Times New Roman" w:cs="Times New Roman"/>
                <w:b/>
                <w:bCs/>
                <w:snapToGrid w:val="0"/>
                <w:color w:val="000000"/>
                <w:sz w:val="20"/>
                <w:szCs w:val="20"/>
              </w:rPr>
            </w:pPr>
            <w:r w:rsidRPr="00C07721">
              <w:rPr>
                <w:rFonts w:ascii="Times New Roman" w:eastAsia="Times New Roman" w:hAnsi="Times New Roman" w:cs="Times New Roman"/>
                <w:snapToGrid w:val="0"/>
                <w:sz w:val="20"/>
                <w:szCs w:val="20"/>
              </w:rPr>
              <w:t>607</w:t>
            </w:r>
          </w:p>
        </w:tc>
        <w:tc>
          <w:tcPr>
            <w:tcW w:w="1350" w:type="dxa"/>
            <w:tcBorders>
              <w:top w:val="nil"/>
              <w:bottom w:val="nil"/>
            </w:tcBorders>
            <w:noWrap/>
            <w:vAlign w:val="bottom"/>
          </w:tcPr>
          <w:p w14:paraId="3EAB5F82" w14:textId="77777777" w:rsidR="00C07721" w:rsidRPr="00C07721" w:rsidRDefault="00C07721" w:rsidP="00C07721">
            <w:pPr>
              <w:spacing w:after="0" w:line="240" w:lineRule="auto"/>
              <w:jc w:val="center"/>
              <w:rPr>
                <w:rFonts w:ascii="Times New Roman" w:eastAsia="Times New Roman" w:hAnsi="Times New Roman" w:cs="Times New Roman"/>
                <w:b/>
                <w:bCs/>
                <w:snapToGrid w:val="0"/>
                <w:color w:val="000000"/>
                <w:sz w:val="20"/>
                <w:szCs w:val="20"/>
              </w:rPr>
            </w:pPr>
            <w:r w:rsidRPr="00C07721">
              <w:rPr>
                <w:rFonts w:ascii="Times New Roman" w:eastAsia="Times New Roman" w:hAnsi="Times New Roman" w:cs="Times New Roman"/>
                <w:snapToGrid w:val="0"/>
                <w:sz w:val="20"/>
                <w:szCs w:val="20"/>
              </w:rPr>
              <w:t>542</w:t>
            </w:r>
          </w:p>
        </w:tc>
        <w:tc>
          <w:tcPr>
            <w:tcW w:w="1440" w:type="dxa"/>
            <w:tcBorders>
              <w:top w:val="nil"/>
              <w:bottom w:val="nil"/>
            </w:tcBorders>
            <w:noWrap/>
            <w:vAlign w:val="bottom"/>
          </w:tcPr>
          <w:p w14:paraId="4F7BC542" w14:textId="77777777" w:rsidR="00C07721" w:rsidRPr="00C07721" w:rsidRDefault="00C07721" w:rsidP="00C07721">
            <w:pPr>
              <w:spacing w:after="0" w:line="240" w:lineRule="auto"/>
              <w:jc w:val="center"/>
              <w:rPr>
                <w:rFonts w:ascii="Times New Roman" w:eastAsia="Times New Roman" w:hAnsi="Times New Roman" w:cs="Times New Roman"/>
                <w:b/>
                <w:bCs/>
                <w:snapToGrid w:val="0"/>
                <w:color w:val="000000"/>
                <w:sz w:val="20"/>
                <w:szCs w:val="20"/>
              </w:rPr>
            </w:pPr>
            <w:r w:rsidRPr="00C07721">
              <w:rPr>
                <w:rFonts w:ascii="Times New Roman" w:eastAsia="Times New Roman" w:hAnsi="Times New Roman" w:cs="Times New Roman"/>
                <w:snapToGrid w:val="0"/>
                <w:sz w:val="20"/>
                <w:szCs w:val="20"/>
              </w:rPr>
              <w:t>390</w:t>
            </w:r>
          </w:p>
        </w:tc>
      </w:tr>
      <w:tr w:rsidR="00C07721" w:rsidRPr="00C07721" w14:paraId="3FEA79F9" w14:textId="77777777" w:rsidTr="008A367F">
        <w:trPr>
          <w:cantSplit/>
          <w:jc w:val="center"/>
        </w:trPr>
        <w:tc>
          <w:tcPr>
            <w:tcW w:w="3034" w:type="dxa"/>
            <w:tcBorders>
              <w:top w:val="nil"/>
              <w:bottom w:val="nil"/>
            </w:tcBorders>
            <w:noWrap/>
            <w:vAlign w:val="bottom"/>
          </w:tcPr>
          <w:p w14:paraId="173AECAB" w14:textId="77777777" w:rsidR="00C07721" w:rsidRPr="00C07721" w:rsidRDefault="00C07721" w:rsidP="00C07721">
            <w:pPr>
              <w:tabs>
                <w:tab w:val="left" w:pos="448"/>
              </w:tabs>
              <w:spacing w:after="0" w:line="240" w:lineRule="auto"/>
              <w:ind w:left="95"/>
              <w:rPr>
                <w:rFonts w:ascii="Times New Roman" w:eastAsia="Times New Roman" w:hAnsi="Times New Roman" w:cs="Times New Roman"/>
                <w:snapToGrid w:val="0"/>
                <w:color w:val="000000"/>
                <w:sz w:val="20"/>
                <w:szCs w:val="20"/>
              </w:rPr>
            </w:pPr>
            <w:r w:rsidRPr="00C07721">
              <w:rPr>
                <w:rFonts w:ascii="Times New Roman" w:eastAsia="Times New Roman" w:hAnsi="Times New Roman" w:cs="Times New Roman"/>
                <w:snapToGrid w:val="0"/>
                <w:color w:val="000000"/>
                <w:sz w:val="20"/>
                <w:szCs w:val="20"/>
              </w:rPr>
              <w:tab/>
              <w:t>Liquefaction load (kW)</w:t>
            </w:r>
          </w:p>
        </w:tc>
        <w:tc>
          <w:tcPr>
            <w:tcW w:w="1397" w:type="dxa"/>
            <w:tcBorders>
              <w:top w:val="nil"/>
              <w:bottom w:val="nil"/>
            </w:tcBorders>
            <w:noWrap/>
            <w:vAlign w:val="bottom"/>
          </w:tcPr>
          <w:p w14:paraId="4A96190A" w14:textId="77777777" w:rsidR="00C07721" w:rsidRPr="00C07721" w:rsidRDefault="00C07721" w:rsidP="00C07721">
            <w:pPr>
              <w:spacing w:after="0" w:line="240" w:lineRule="auto"/>
              <w:jc w:val="center"/>
              <w:rPr>
                <w:rFonts w:ascii="Times New Roman" w:eastAsia="Times New Roman" w:hAnsi="Times New Roman" w:cs="Times New Roman"/>
                <w:b/>
                <w:bCs/>
                <w:snapToGrid w:val="0"/>
                <w:color w:val="000000"/>
                <w:sz w:val="20"/>
                <w:szCs w:val="20"/>
              </w:rPr>
            </w:pPr>
            <w:r w:rsidRPr="00C07721">
              <w:rPr>
                <w:rFonts w:ascii="Times New Roman" w:eastAsia="Times New Roman" w:hAnsi="Times New Roman" w:cs="Times New Roman"/>
                <w:snapToGrid w:val="0"/>
                <w:sz w:val="20"/>
                <w:szCs w:val="20"/>
              </w:rPr>
              <w:t>102</w:t>
            </w:r>
          </w:p>
        </w:tc>
        <w:tc>
          <w:tcPr>
            <w:tcW w:w="1350" w:type="dxa"/>
            <w:tcBorders>
              <w:top w:val="nil"/>
              <w:bottom w:val="nil"/>
            </w:tcBorders>
            <w:noWrap/>
            <w:vAlign w:val="bottom"/>
          </w:tcPr>
          <w:p w14:paraId="7B4B61F5" w14:textId="77777777" w:rsidR="00C07721" w:rsidRPr="00C07721" w:rsidRDefault="00C07721" w:rsidP="00C07721">
            <w:pPr>
              <w:spacing w:after="0" w:line="240" w:lineRule="auto"/>
              <w:jc w:val="center"/>
              <w:rPr>
                <w:rFonts w:ascii="Times New Roman" w:eastAsia="Times New Roman" w:hAnsi="Times New Roman" w:cs="Times New Roman"/>
                <w:b/>
                <w:bCs/>
                <w:snapToGrid w:val="0"/>
                <w:color w:val="000000"/>
                <w:sz w:val="20"/>
                <w:szCs w:val="20"/>
              </w:rPr>
            </w:pPr>
            <w:r w:rsidRPr="00C07721">
              <w:rPr>
                <w:rFonts w:ascii="Times New Roman" w:eastAsia="Times New Roman" w:hAnsi="Times New Roman" w:cs="Times New Roman"/>
                <w:snapToGrid w:val="0"/>
                <w:sz w:val="20"/>
                <w:szCs w:val="20"/>
              </w:rPr>
              <w:t>27</w:t>
            </w:r>
          </w:p>
        </w:tc>
        <w:tc>
          <w:tcPr>
            <w:tcW w:w="1350" w:type="dxa"/>
            <w:tcBorders>
              <w:top w:val="nil"/>
              <w:bottom w:val="nil"/>
            </w:tcBorders>
            <w:noWrap/>
            <w:vAlign w:val="bottom"/>
          </w:tcPr>
          <w:p w14:paraId="15F9DF3B" w14:textId="77777777" w:rsidR="00C07721" w:rsidRPr="00C07721" w:rsidRDefault="00C07721" w:rsidP="00C07721">
            <w:pPr>
              <w:spacing w:after="0" w:line="240" w:lineRule="auto"/>
              <w:jc w:val="center"/>
              <w:rPr>
                <w:rFonts w:ascii="Times New Roman" w:eastAsia="Times New Roman" w:hAnsi="Times New Roman" w:cs="Times New Roman"/>
                <w:b/>
                <w:bCs/>
                <w:snapToGrid w:val="0"/>
                <w:color w:val="000000"/>
                <w:sz w:val="20"/>
                <w:szCs w:val="20"/>
              </w:rPr>
            </w:pPr>
            <w:r w:rsidRPr="00C07721">
              <w:rPr>
                <w:rFonts w:ascii="Times New Roman" w:eastAsia="Times New Roman" w:hAnsi="Times New Roman" w:cs="Times New Roman"/>
                <w:snapToGrid w:val="0"/>
                <w:sz w:val="20"/>
                <w:szCs w:val="20"/>
              </w:rPr>
              <w:t>27</w:t>
            </w:r>
          </w:p>
        </w:tc>
        <w:tc>
          <w:tcPr>
            <w:tcW w:w="1440" w:type="dxa"/>
            <w:tcBorders>
              <w:top w:val="nil"/>
              <w:bottom w:val="nil"/>
            </w:tcBorders>
            <w:noWrap/>
            <w:vAlign w:val="bottom"/>
          </w:tcPr>
          <w:p w14:paraId="2DF58B37" w14:textId="77777777" w:rsidR="00C07721" w:rsidRPr="00C07721" w:rsidRDefault="00C07721" w:rsidP="00C07721">
            <w:pPr>
              <w:spacing w:after="0" w:line="240" w:lineRule="auto"/>
              <w:jc w:val="center"/>
              <w:rPr>
                <w:rFonts w:ascii="Times New Roman" w:eastAsia="Times New Roman" w:hAnsi="Times New Roman" w:cs="Times New Roman"/>
                <w:b/>
                <w:bCs/>
                <w:snapToGrid w:val="0"/>
                <w:color w:val="000000"/>
                <w:sz w:val="20"/>
                <w:szCs w:val="20"/>
              </w:rPr>
            </w:pPr>
            <w:r w:rsidRPr="00C07721">
              <w:rPr>
                <w:rFonts w:ascii="Times New Roman" w:eastAsia="Times New Roman" w:hAnsi="Times New Roman" w:cs="Times New Roman"/>
                <w:snapToGrid w:val="0"/>
                <w:sz w:val="20"/>
                <w:szCs w:val="20"/>
              </w:rPr>
              <w:t>27</w:t>
            </w:r>
          </w:p>
        </w:tc>
      </w:tr>
      <w:tr w:rsidR="00C07721" w:rsidRPr="00C07721" w14:paraId="0B71D12E" w14:textId="77777777" w:rsidTr="008A367F">
        <w:trPr>
          <w:cantSplit/>
          <w:jc w:val="center"/>
        </w:trPr>
        <w:tc>
          <w:tcPr>
            <w:tcW w:w="3034" w:type="dxa"/>
            <w:tcBorders>
              <w:top w:val="nil"/>
              <w:bottom w:val="nil"/>
            </w:tcBorders>
            <w:noWrap/>
            <w:vAlign w:val="bottom"/>
          </w:tcPr>
          <w:p w14:paraId="215619C1" w14:textId="77777777" w:rsidR="00C07721" w:rsidRPr="00C07721" w:rsidRDefault="00C07721" w:rsidP="00C07721">
            <w:pPr>
              <w:tabs>
                <w:tab w:val="left" w:pos="448"/>
              </w:tabs>
              <w:spacing w:after="0" w:line="240" w:lineRule="auto"/>
              <w:ind w:left="95"/>
              <w:rPr>
                <w:rFonts w:ascii="Times New Roman" w:eastAsia="Times New Roman" w:hAnsi="Times New Roman" w:cs="Times New Roman"/>
                <w:snapToGrid w:val="0"/>
                <w:color w:val="000000"/>
                <w:sz w:val="20"/>
                <w:szCs w:val="20"/>
              </w:rPr>
            </w:pPr>
            <w:r w:rsidRPr="00C07721">
              <w:rPr>
                <w:rFonts w:ascii="Times New Roman" w:eastAsia="Times New Roman" w:hAnsi="Times New Roman" w:cs="Times New Roman"/>
                <w:snapToGrid w:val="0"/>
                <w:color w:val="000000"/>
                <w:sz w:val="20"/>
                <w:szCs w:val="20"/>
              </w:rPr>
              <w:tab/>
              <w:t>Shield load (kW)</w:t>
            </w:r>
          </w:p>
        </w:tc>
        <w:tc>
          <w:tcPr>
            <w:tcW w:w="1397" w:type="dxa"/>
            <w:tcBorders>
              <w:top w:val="nil"/>
              <w:bottom w:val="nil"/>
            </w:tcBorders>
            <w:noWrap/>
            <w:vAlign w:val="bottom"/>
          </w:tcPr>
          <w:p w14:paraId="7F26C1D9" w14:textId="77777777" w:rsidR="00C07721" w:rsidRPr="00C07721" w:rsidRDefault="00C07721" w:rsidP="00C07721">
            <w:pPr>
              <w:spacing w:after="0" w:line="240" w:lineRule="auto"/>
              <w:jc w:val="center"/>
              <w:rPr>
                <w:rFonts w:ascii="Times New Roman" w:eastAsia="Times New Roman" w:hAnsi="Times New Roman" w:cs="Times New Roman"/>
                <w:b/>
                <w:bCs/>
                <w:snapToGrid w:val="0"/>
                <w:color w:val="000000"/>
                <w:sz w:val="20"/>
                <w:szCs w:val="20"/>
              </w:rPr>
            </w:pPr>
            <w:r w:rsidRPr="00C07721">
              <w:rPr>
                <w:rFonts w:ascii="Times New Roman" w:eastAsia="Times New Roman" w:hAnsi="Times New Roman" w:cs="Times New Roman"/>
                <w:snapToGrid w:val="0"/>
                <w:sz w:val="20"/>
                <w:szCs w:val="20"/>
              </w:rPr>
              <w:t>61</w:t>
            </w:r>
          </w:p>
        </w:tc>
        <w:tc>
          <w:tcPr>
            <w:tcW w:w="1350" w:type="dxa"/>
            <w:tcBorders>
              <w:top w:val="nil"/>
              <w:bottom w:val="nil"/>
            </w:tcBorders>
            <w:noWrap/>
            <w:vAlign w:val="bottom"/>
          </w:tcPr>
          <w:p w14:paraId="0CE79FA4" w14:textId="77777777" w:rsidR="00C07721" w:rsidRPr="00C07721" w:rsidRDefault="00C07721" w:rsidP="00C07721">
            <w:pPr>
              <w:spacing w:after="0" w:line="240" w:lineRule="auto"/>
              <w:jc w:val="center"/>
              <w:rPr>
                <w:rFonts w:ascii="Times New Roman" w:eastAsia="Times New Roman" w:hAnsi="Times New Roman" w:cs="Times New Roman"/>
                <w:b/>
                <w:bCs/>
                <w:snapToGrid w:val="0"/>
                <w:color w:val="000000"/>
                <w:sz w:val="20"/>
                <w:szCs w:val="20"/>
              </w:rPr>
            </w:pPr>
            <w:r w:rsidRPr="00C07721">
              <w:rPr>
                <w:rFonts w:ascii="Times New Roman" w:eastAsia="Times New Roman" w:hAnsi="Times New Roman" w:cs="Times New Roman"/>
                <w:snapToGrid w:val="0"/>
                <w:sz w:val="20"/>
                <w:szCs w:val="20"/>
              </w:rPr>
              <w:t>39</w:t>
            </w:r>
          </w:p>
        </w:tc>
        <w:tc>
          <w:tcPr>
            <w:tcW w:w="1350" w:type="dxa"/>
            <w:tcBorders>
              <w:top w:val="nil"/>
              <w:bottom w:val="nil"/>
            </w:tcBorders>
            <w:noWrap/>
            <w:vAlign w:val="bottom"/>
          </w:tcPr>
          <w:p w14:paraId="2CE40928" w14:textId="77777777" w:rsidR="00C07721" w:rsidRPr="00C07721" w:rsidRDefault="00C07721" w:rsidP="00C07721">
            <w:pPr>
              <w:spacing w:after="0" w:line="240" w:lineRule="auto"/>
              <w:jc w:val="center"/>
              <w:rPr>
                <w:rFonts w:ascii="Times New Roman" w:eastAsia="Times New Roman" w:hAnsi="Times New Roman" w:cs="Times New Roman"/>
                <w:b/>
                <w:bCs/>
                <w:snapToGrid w:val="0"/>
                <w:color w:val="000000"/>
                <w:sz w:val="20"/>
                <w:szCs w:val="20"/>
              </w:rPr>
            </w:pPr>
            <w:r w:rsidRPr="00C07721">
              <w:rPr>
                <w:rFonts w:ascii="Times New Roman" w:eastAsia="Times New Roman" w:hAnsi="Times New Roman" w:cs="Times New Roman"/>
                <w:snapToGrid w:val="0"/>
                <w:sz w:val="20"/>
                <w:szCs w:val="20"/>
              </w:rPr>
              <w:t>39</w:t>
            </w:r>
          </w:p>
        </w:tc>
        <w:tc>
          <w:tcPr>
            <w:tcW w:w="1440" w:type="dxa"/>
            <w:tcBorders>
              <w:top w:val="nil"/>
              <w:bottom w:val="nil"/>
            </w:tcBorders>
            <w:noWrap/>
            <w:vAlign w:val="bottom"/>
          </w:tcPr>
          <w:p w14:paraId="43400E4F" w14:textId="77777777" w:rsidR="00C07721" w:rsidRPr="00C07721" w:rsidRDefault="00C07721" w:rsidP="00C07721">
            <w:pPr>
              <w:spacing w:after="0" w:line="240" w:lineRule="auto"/>
              <w:jc w:val="center"/>
              <w:rPr>
                <w:rFonts w:ascii="Times New Roman" w:eastAsia="Times New Roman" w:hAnsi="Times New Roman" w:cs="Times New Roman"/>
                <w:b/>
                <w:bCs/>
                <w:snapToGrid w:val="0"/>
                <w:color w:val="000000"/>
                <w:sz w:val="20"/>
                <w:szCs w:val="20"/>
              </w:rPr>
            </w:pPr>
            <w:r w:rsidRPr="00C07721">
              <w:rPr>
                <w:rFonts w:ascii="Times New Roman" w:eastAsia="Times New Roman" w:hAnsi="Times New Roman" w:cs="Times New Roman"/>
                <w:snapToGrid w:val="0"/>
                <w:sz w:val="20"/>
                <w:szCs w:val="20"/>
              </w:rPr>
              <w:t>39</w:t>
            </w:r>
          </w:p>
        </w:tc>
      </w:tr>
      <w:tr w:rsidR="00C07721" w:rsidRPr="00C07721" w14:paraId="1E7421A8" w14:textId="77777777" w:rsidTr="008A367F">
        <w:trPr>
          <w:cantSplit/>
          <w:jc w:val="center"/>
        </w:trPr>
        <w:tc>
          <w:tcPr>
            <w:tcW w:w="3034" w:type="dxa"/>
            <w:tcBorders>
              <w:top w:val="nil"/>
              <w:bottom w:val="nil"/>
            </w:tcBorders>
            <w:noWrap/>
            <w:vAlign w:val="bottom"/>
          </w:tcPr>
          <w:p w14:paraId="28729B71" w14:textId="77777777" w:rsidR="00C07721" w:rsidRPr="00C07721" w:rsidRDefault="00C07721" w:rsidP="00C07721">
            <w:pPr>
              <w:spacing w:after="0" w:line="240" w:lineRule="auto"/>
              <w:ind w:left="95"/>
              <w:rPr>
                <w:rFonts w:ascii="Times New Roman" w:eastAsia="Times New Roman" w:hAnsi="Times New Roman" w:cs="Times New Roman"/>
                <w:b/>
                <w:bCs/>
                <w:snapToGrid w:val="0"/>
                <w:sz w:val="12"/>
                <w:szCs w:val="20"/>
              </w:rPr>
            </w:pPr>
          </w:p>
        </w:tc>
        <w:tc>
          <w:tcPr>
            <w:tcW w:w="1397" w:type="dxa"/>
            <w:tcBorders>
              <w:top w:val="nil"/>
              <w:bottom w:val="nil"/>
            </w:tcBorders>
            <w:noWrap/>
            <w:vAlign w:val="bottom"/>
          </w:tcPr>
          <w:p w14:paraId="4FC20DB3" w14:textId="77777777" w:rsidR="00C07721" w:rsidRPr="00C07721" w:rsidRDefault="00C07721" w:rsidP="00C07721">
            <w:pPr>
              <w:spacing w:after="0" w:line="240" w:lineRule="auto"/>
              <w:jc w:val="center"/>
              <w:rPr>
                <w:rFonts w:ascii="Times New Roman" w:eastAsia="Times New Roman" w:hAnsi="Times New Roman" w:cs="Times New Roman"/>
                <w:b/>
                <w:bCs/>
                <w:snapToGrid w:val="0"/>
                <w:color w:val="000000"/>
                <w:sz w:val="12"/>
                <w:szCs w:val="20"/>
              </w:rPr>
            </w:pPr>
          </w:p>
        </w:tc>
        <w:tc>
          <w:tcPr>
            <w:tcW w:w="1350" w:type="dxa"/>
            <w:tcBorders>
              <w:top w:val="nil"/>
              <w:bottom w:val="nil"/>
            </w:tcBorders>
            <w:noWrap/>
            <w:vAlign w:val="bottom"/>
          </w:tcPr>
          <w:p w14:paraId="62946916" w14:textId="77777777" w:rsidR="00C07721" w:rsidRPr="00C07721" w:rsidRDefault="00C07721" w:rsidP="00C07721">
            <w:pPr>
              <w:spacing w:after="0" w:line="240" w:lineRule="auto"/>
              <w:jc w:val="center"/>
              <w:rPr>
                <w:rFonts w:ascii="Times New Roman" w:eastAsia="Times New Roman" w:hAnsi="Times New Roman" w:cs="Times New Roman"/>
                <w:b/>
                <w:bCs/>
                <w:snapToGrid w:val="0"/>
                <w:color w:val="000000"/>
                <w:sz w:val="12"/>
                <w:szCs w:val="20"/>
              </w:rPr>
            </w:pPr>
          </w:p>
        </w:tc>
        <w:tc>
          <w:tcPr>
            <w:tcW w:w="1350" w:type="dxa"/>
            <w:tcBorders>
              <w:top w:val="nil"/>
              <w:bottom w:val="nil"/>
            </w:tcBorders>
            <w:noWrap/>
            <w:vAlign w:val="bottom"/>
          </w:tcPr>
          <w:p w14:paraId="729061C2" w14:textId="77777777" w:rsidR="00C07721" w:rsidRPr="00C07721" w:rsidRDefault="00C07721" w:rsidP="00C07721">
            <w:pPr>
              <w:spacing w:after="0" w:line="240" w:lineRule="auto"/>
              <w:jc w:val="center"/>
              <w:rPr>
                <w:rFonts w:ascii="Times New Roman" w:eastAsia="Times New Roman" w:hAnsi="Times New Roman" w:cs="Times New Roman"/>
                <w:b/>
                <w:bCs/>
                <w:snapToGrid w:val="0"/>
                <w:color w:val="000000"/>
                <w:sz w:val="12"/>
                <w:szCs w:val="20"/>
              </w:rPr>
            </w:pPr>
          </w:p>
        </w:tc>
        <w:tc>
          <w:tcPr>
            <w:tcW w:w="1440" w:type="dxa"/>
            <w:tcBorders>
              <w:top w:val="nil"/>
              <w:bottom w:val="nil"/>
            </w:tcBorders>
            <w:noWrap/>
            <w:vAlign w:val="bottom"/>
          </w:tcPr>
          <w:p w14:paraId="2803377B" w14:textId="77777777" w:rsidR="00C07721" w:rsidRPr="00C07721" w:rsidRDefault="00C07721" w:rsidP="00C07721">
            <w:pPr>
              <w:spacing w:after="0" w:line="240" w:lineRule="auto"/>
              <w:jc w:val="center"/>
              <w:rPr>
                <w:rFonts w:ascii="Times New Roman" w:eastAsia="Times New Roman" w:hAnsi="Times New Roman" w:cs="Times New Roman"/>
                <w:b/>
                <w:bCs/>
                <w:snapToGrid w:val="0"/>
                <w:color w:val="000000"/>
                <w:sz w:val="12"/>
                <w:szCs w:val="20"/>
              </w:rPr>
            </w:pPr>
          </w:p>
        </w:tc>
      </w:tr>
      <w:tr w:rsidR="00C07721" w:rsidRPr="00C07721" w14:paraId="28053A85" w14:textId="77777777" w:rsidTr="008A367F">
        <w:trPr>
          <w:cantSplit/>
          <w:jc w:val="center"/>
        </w:trPr>
        <w:tc>
          <w:tcPr>
            <w:tcW w:w="3034" w:type="dxa"/>
            <w:tcBorders>
              <w:top w:val="nil"/>
              <w:bottom w:val="nil"/>
            </w:tcBorders>
            <w:noWrap/>
            <w:vAlign w:val="bottom"/>
          </w:tcPr>
          <w:p w14:paraId="683BF7CE" w14:textId="77777777" w:rsidR="00C07721" w:rsidRPr="00C07721" w:rsidRDefault="00C07721" w:rsidP="00C07721">
            <w:pPr>
              <w:spacing w:after="0" w:line="240" w:lineRule="auto"/>
              <w:ind w:left="95"/>
              <w:rPr>
                <w:rFonts w:ascii="Times New Roman" w:eastAsia="Times New Roman" w:hAnsi="Times New Roman" w:cs="Times New Roman"/>
                <w:b/>
                <w:bCs/>
                <w:snapToGrid w:val="0"/>
                <w:sz w:val="20"/>
                <w:szCs w:val="20"/>
              </w:rPr>
            </w:pPr>
            <w:r w:rsidRPr="00C07721">
              <w:rPr>
                <w:rFonts w:ascii="Times New Roman" w:eastAsia="Times New Roman" w:hAnsi="Times New Roman" w:cs="Times New Roman"/>
                <w:b/>
                <w:bCs/>
                <w:snapToGrid w:val="0"/>
                <w:sz w:val="20"/>
                <w:szCs w:val="20"/>
              </w:rPr>
              <w:t>Total load Carnot work</w:t>
            </w:r>
            <w:r w:rsidRPr="00C07721">
              <w:rPr>
                <w:rFonts w:ascii="Times New Roman" w:eastAsia="Times New Roman" w:hAnsi="Times New Roman" w:cs="Times New Roman"/>
                <w:snapToGrid w:val="0"/>
                <w:sz w:val="20"/>
                <w:szCs w:val="20"/>
              </w:rPr>
              <w:t>(kW)</w:t>
            </w:r>
            <w:r w:rsidRPr="00C07721">
              <w:rPr>
                <w:rFonts w:ascii="Times New Roman" w:eastAsia="Times New Roman" w:hAnsi="Times New Roman" w:cs="Times New Roman"/>
                <w:b/>
                <w:bCs/>
                <w:snapToGrid w:val="0"/>
                <w:sz w:val="20"/>
                <w:szCs w:val="20"/>
              </w:rPr>
              <w:t xml:space="preserve"> </w:t>
            </w:r>
          </w:p>
        </w:tc>
        <w:tc>
          <w:tcPr>
            <w:tcW w:w="1397" w:type="dxa"/>
            <w:tcBorders>
              <w:top w:val="nil"/>
              <w:bottom w:val="nil"/>
            </w:tcBorders>
            <w:noWrap/>
            <w:vAlign w:val="bottom"/>
          </w:tcPr>
          <w:p w14:paraId="5F9E8881" w14:textId="77777777" w:rsidR="00C07721" w:rsidRPr="00C07721" w:rsidRDefault="00C07721" w:rsidP="00C07721">
            <w:pPr>
              <w:spacing w:after="0" w:line="240" w:lineRule="auto"/>
              <w:jc w:val="center"/>
              <w:rPr>
                <w:rFonts w:ascii="Times New Roman" w:eastAsia="Times New Roman" w:hAnsi="Times New Roman" w:cs="Times New Roman"/>
                <w:b/>
                <w:bCs/>
                <w:snapToGrid w:val="0"/>
                <w:color w:val="000000"/>
                <w:sz w:val="20"/>
                <w:szCs w:val="20"/>
              </w:rPr>
            </w:pPr>
            <w:r w:rsidRPr="00C07721">
              <w:rPr>
                <w:rFonts w:ascii="Times New Roman" w:eastAsia="Times New Roman" w:hAnsi="Times New Roman" w:cs="Times New Roman"/>
                <w:b/>
                <w:bCs/>
                <w:snapToGrid w:val="0"/>
                <w:sz w:val="20"/>
                <w:szCs w:val="20"/>
              </w:rPr>
              <w:t>705</w:t>
            </w:r>
          </w:p>
        </w:tc>
        <w:tc>
          <w:tcPr>
            <w:tcW w:w="1350" w:type="dxa"/>
            <w:tcBorders>
              <w:top w:val="nil"/>
              <w:bottom w:val="nil"/>
            </w:tcBorders>
            <w:noWrap/>
            <w:vAlign w:val="bottom"/>
          </w:tcPr>
          <w:p w14:paraId="5FE7A191" w14:textId="77777777" w:rsidR="00C07721" w:rsidRPr="00C07721" w:rsidRDefault="00C07721" w:rsidP="00C07721">
            <w:pPr>
              <w:spacing w:after="0" w:line="240" w:lineRule="auto"/>
              <w:jc w:val="center"/>
              <w:rPr>
                <w:rFonts w:ascii="Times New Roman" w:eastAsia="Times New Roman" w:hAnsi="Times New Roman" w:cs="Times New Roman"/>
                <w:b/>
                <w:bCs/>
                <w:snapToGrid w:val="0"/>
                <w:color w:val="000000"/>
                <w:sz w:val="20"/>
                <w:szCs w:val="20"/>
              </w:rPr>
            </w:pPr>
            <w:r w:rsidRPr="00C07721">
              <w:rPr>
                <w:rFonts w:ascii="Times New Roman" w:eastAsia="Times New Roman" w:hAnsi="Times New Roman" w:cs="Times New Roman"/>
                <w:b/>
                <w:bCs/>
                <w:snapToGrid w:val="0"/>
                <w:sz w:val="20"/>
                <w:szCs w:val="20"/>
              </w:rPr>
              <w:t>673</w:t>
            </w:r>
          </w:p>
        </w:tc>
        <w:tc>
          <w:tcPr>
            <w:tcW w:w="1350" w:type="dxa"/>
            <w:tcBorders>
              <w:top w:val="nil"/>
              <w:bottom w:val="nil"/>
            </w:tcBorders>
            <w:noWrap/>
            <w:vAlign w:val="bottom"/>
          </w:tcPr>
          <w:p w14:paraId="542E164F" w14:textId="77777777" w:rsidR="00C07721" w:rsidRPr="00C07721" w:rsidRDefault="00C07721" w:rsidP="00C07721">
            <w:pPr>
              <w:spacing w:after="0" w:line="240" w:lineRule="auto"/>
              <w:jc w:val="center"/>
              <w:rPr>
                <w:rFonts w:ascii="Times New Roman" w:eastAsia="Times New Roman" w:hAnsi="Times New Roman" w:cs="Times New Roman"/>
                <w:b/>
                <w:bCs/>
                <w:snapToGrid w:val="0"/>
                <w:color w:val="000000"/>
                <w:sz w:val="20"/>
                <w:szCs w:val="20"/>
              </w:rPr>
            </w:pPr>
            <w:r w:rsidRPr="00C07721">
              <w:rPr>
                <w:rFonts w:ascii="Times New Roman" w:eastAsia="Times New Roman" w:hAnsi="Times New Roman" w:cs="Times New Roman"/>
                <w:b/>
                <w:bCs/>
                <w:snapToGrid w:val="0"/>
                <w:sz w:val="20"/>
                <w:szCs w:val="20"/>
              </w:rPr>
              <w:t>608</w:t>
            </w:r>
          </w:p>
        </w:tc>
        <w:tc>
          <w:tcPr>
            <w:tcW w:w="1440" w:type="dxa"/>
            <w:tcBorders>
              <w:top w:val="nil"/>
              <w:bottom w:val="nil"/>
            </w:tcBorders>
            <w:noWrap/>
            <w:vAlign w:val="bottom"/>
          </w:tcPr>
          <w:p w14:paraId="071ABE5A" w14:textId="77777777" w:rsidR="00C07721" w:rsidRPr="00C07721" w:rsidRDefault="00C07721" w:rsidP="00C07721">
            <w:pPr>
              <w:spacing w:after="0" w:line="240" w:lineRule="auto"/>
              <w:jc w:val="center"/>
              <w:rPr>
                <w:rFonts w:ascii="Times New Roman" w:eastAsia="Times New Roman" w:hAnsi="Times New Roman" w:cs="Times New Roman"/>
                <w:b/>
                <w:bCs/>
                <w:snapToGrid w:val="0"/>
                <w:color w:val="000000"/>
                <w:sz w:val="20"/>
                <w:szCs w:val="20"/>
              </w:rPr>
            </w:pPr>
            <w:r w:rsidRPr="00C07721">
              <w:rPr>
                <w:rFonts w:ascii="Times New Roman" w:eastAsia="Times New Roman" w:hAnsi="Times New Roman" w:cs="Times New Roman"/>
                <w:b/>
                <w:bCs/>
                <w:snapToGrid w:val="0"/>
                <w:sz w:val="20"/>
                <w:szCs w:val="20"/>
              </w:rPr>
              <w:t>456</w:t>
            </w:r>
          </w:p>
        </w:tc>
      </w:tr>
      <w:tr w:rsidR="00C07721" w:rsidRPr="00C07721" w14:paraId="6B34EBB4" w14:textId="77777777" w:rsidTr="008A367F">
        <w:trPr>
          <w:cantSplit/>
          <w:jc w:val="center"/>
        </w:trPr>
        <w:tc>
          <w:tcPr>
            <w:tcW w:w="3034" w:type="dxa"/>
            <w:tcBorders>
              <w:top w:val="nil"/>
              <w:bottom w:val="nil"/>
            </w:tcBorders>
            <w:noWrap/>
            <w:vAlign w:val="bottom"/>
          </w:tcPr>
          <w:p w14:paraId="6BA2C027" w14:textId="77777777" w:rsidR="00C07721" w:rsidRPr="00C07721" w:rsidRDefault="00C07721" w:rsidP="00C07721">
            <w:pPr>
              <w:spacing w:after="0" w:line="240" w:lineRule="auto"/>
              <w:ind w:left="95"/>
              <w:rPr>
                <w:rFonts w:ascii="Times New Roman" w:eastAsia="Times New Roman" w:hAnsi="Times New Roman" w:cs="Times New Roman"/>
                <w:b/>
                <w:bCs/>
                <w:snapToGrid w:val="0"/>
                <w:sz w:val="12"/>
                <w:szCs w:val="20"/>
              </w:rPr>
            </w:pPr>
          </w:p>
        </w:tc>
        <w:tc>
          <w:tcPr>
            <w:tcW w:w="1397" w:type="dxa"/>
            <w:tcBorders>
              <w:top w:val="nil"/>
              <w:bottom w:val="nil"/>
            </w:tcBorders>
            <w:noWrap/>
            <w:vAlign w:val="bottom"/>
          </w:tcPr>
          <w:p w14:paraId="5DB28F14" w14:textId="77777777" w:rsidR="00C07721" w:rsidRPr="00C07721" w:rsidRDefault="00C07721" w:rsidP="00C07721">
            <w:pPr>
              <w:spacing w:after="0" w:line="240" w:lineRule="auto"/>
              <w:jc w:val="center"/>
              <w:rPr>
                <w:rFonts w:ascii="Times New Roman" w:eastAsia="Times New Roman" w:hAnsi="Times New Roman" w:cs="Times New Roman"/>
                <w:b/>
                <w:bCs/>
                <w:snapToGrid w:val="0"/>
                <w:color w:val="000000"/>
                <w:sz w:val="12"/>
                <w:szCs w:val="20"/>
              </w:rPr>
            </w:pPr>
          </w:p>
        </w:tc>
        <w:tc>
          <w:tcPr>
            <w:tcW w:w="1350" w:type="dxa"/>
            <w:tcBorders>
              <w:top w:val="nil"/>
              <w:bottom w:val="nil"/>
            </w:tcBorders>
            <w:noWrap/>
            <w:vAlign w:val="bottom"/>
          </w:tcPr>
          <w:p w14:paraId="2627D64C" w14:textId="77777777" w:rsidR="00C07721" w:rsidRPr="00C07721" w:rsidRDefault="00C07721" w:rsidP="00C07721">
            <w:pPr>
              <w:spacing w:after="0" w:line="240" w:lineRule="auto"/>
              <w:jc w:val="center"/>
              <w:rPr>
                <w:rFonts w:ascii="Times New Roman" w:eastAsia="Times New Roman" w:hAnsi="Times New Roman" w:cs="Times New Roman"/>
                <w:b/>
                <w:bCs/>
                <w:snapToGrid w:val="0"/>
                <w:color w:val="000000"/>
                <w:sz w:val="12"/>
                <w:szCs w:val="20"/>
              </w:rPr>
            </w:pPr>
          </w:p>
        </w:tc>
        <w:tc>
          <w:tcPr>
            <w:tcW w:w="1350" w:type="dxa"/>
            <w:tcBorders>
              <w:top w:val="nil"/>
              <w:bottom w:val="nil"/>
            </w:tcBorders>
            <w:noWrap/>
            <w:vAlign w:val="bottom"/>
          </w:tcPr>
          <w:p w14:paraId="6154E7E4" w14:textId="77777777" w:rsidR="00C07721" w:rsidRPr="00C07721" w:rsidRDefault="00C07721" w:rsidP="00C07721">
            <w:pPr>
              <w:spacing w:after="0" w:line="240" w:lineRule="auto"/>
              <w:jc w:val="center"/>
              <w:rPr>
                <w:rFonts w:ascii="Times New Roman" w:eastAsia="Times New Roman" w:hAnsi="Times New Roman" w:cs="Times New Roman"/>
                <w:b/>
                <w:bCs/>
                <w:snapToGrid w:val="0"/>
                <w:color w:val="000000"/>
                <w:sz w:val="12"/>
                <w:szCs w:val="20"/>
              </w:rPr>
            </w:pPr>
          </w:p>
        </w:tc>
        <w:tc>
          <w:tcPr>
            <w:tcW w:w="1440" w:type="dxa"/>
            <w:tcBorders>
              <w:top w:val="nil"/>
              <w:bottom w:val="nil"/>
            </w:tcBorders>
            <w:noWrap/>
            <w:vAlign w:val="bottom"/>
          </w:tcPr>
          <w:p w14:paraId="1150FE35" w14:textId="77777777" w:rsidR="00C07721" w:rsidRPr="00C07721" w:rsidRDefault="00C07721" w:rsidP="00C07721">
            <w:pPr>
              <w:spacing w:after="0" w:line="240" w:lineRule="auto"/>
              <w:jc w:val="center"/>
              <w:rPr>
                <w:rFonts w:ascii="Times New Roman" w:eastAsia="Times New Roman" w:hAnsi="Times New Roman" w:cs="Times New Roman"/>
                <w:b/>
                <w:bCs/>
                <w:snapToGrid w:val="0"/>
                <w:color w:val="000000"/>
                <w:sz w:val="12"/>
                <w:szCs w:val="20"/>
              </w:rPr>
            </w:pPr>
          </w:p>
        </w:tc>
      </w:tr>
      <w:tr w:rsidR="00C07721" w:rsidRPr="00C07721" w14:paraId="3D1851D1" w14:textId="77777777" w:rsidTr="008A367F">
        <w:trPr>
          <w:cantSplit/>
          <w:jc w:val="center"/>
        </w:trPr>
        <w:tc>
          <w:tcPr>
            <w:tcW w:w="3034" w:type="dxa"/>
            <w:tcBorders>
              <w:top w:val="nil"/>
              <w:bottom w:val="single" w:sz="4" w:space="0" w:color="auto"/>
            </w:tcBorders>
            <w:noWrap/>
            <w:vAlign w:val="bottom"/>
          </w:tcPr>
          <w:p w14:paraId="684337EC" w14:textId="77777777" w:rsidR="00C07721" w:rsidRPr="00C07721" w:rsidRDefault="00C07721" w:rsidP="00C07721">
            <w:pPr>
              <w:spacing w:after="0" w:line="240" w:lineRule="auto"/>
              <w:ind w:left="95"/>
              <w:rPr>
                <w:rFonts w:ascii="Times New Roman" w:eastAsia="Times New Roman" w:hAnsi="Times New Roman" w:cs="Times New Roman"/>
                <w:b/>
                <w:bCs/>
                <w:snapToGrid w:val="0"/>
                <w:sz w:val="20"/>
                <w:szCs w:val="20"/>
              </w:rPr>
            </w:pPr>
            <w:r w:rsidRPr="00C07721">
              <w:rPr>
                <w:rFonts w:ascii="Times New Roman" w:eastAsia="Times New Roman" w:hAnsi="Times New Roman" w:cs="Times New Roman"/>
                <w:b/>
                <w:bCs/>
                <w:snapToGrid w:val="0"/>
                <w:sz w:val="20"/>
                <w:szCs w:val="20"/>
              </w:rPr>
              <w:t>Carnot efficiency based on 4.5 K operation</w:t>
            </w:r>
          </w:p>
        </w:tc>
        <w:tc>
          <w:tcPr>
            <w:tcW w:w="1397" w:type="dxa"/>
            <w:tcBorders>
              <w:top w:val="nil"/>
              <w:bottom w:val="single" w:sz="4" w:space="0" w:color="auto"/>
            </w:tcBorders>
            <w:noWrap/>
            <w:vAlign w:val="bottom"/>
          </w:tcPr>
          <w:p w14:paraId="75C54959" w14:textId="77777777" w:rsidR="00C07721" w:rsidRPr="00C07721" w:rsidRDefault="00C07721" w:rsidP="00C07721">
            <w:pPr>
              <w:spacing w:after="0" w:line="240" w:lineRule="auto"/>
              <w:jc w:val="center"/>
              <w:rPr>
                <w:rFonts w:ascii="Times New Roman" w:eastAsia="Times New Roman" w:hAnsi="Times New Roman" w:cs="Times New Roman"/>
                <w:b/>
                <w:bCs/>
                <w:snapToGrid w:val="0"/>
                <w:color w:val="000000"/>
                <w:sz w:val="20"/>
                <w:szCs w:val="20"/>
              </w:rPr>
            </w:pPr>
            <w:r w:rsidRPr="00C07721">
              <w:rPr>
                <w:rFonts w:ascii="Times New Roman" w:eastAsia="Times New Roman" w:hAnsi="Times New Roman" w:cs="Times New Roman"/>
                <w:b/>
                <w:bCs/>
                <w:snapToGrid w:val="0"/>
                <w:sz w:val="20"/>
                <w:szCs w:val="20"/>
              </w:rPr>
              <w:t>0.243</w:t>
            </w:r>
          </w:p>
        </w:tc>
        <w:tc>
          <w:tcPr>
            <w:tcW w:w="1350" w:type="dxa"/>
            <w:tcBorders>
              <w:top w:val="nil"/>
              <w:bottom w:val="single" w:sz="4" w:space="0" w:color="auto"/>
            </w:tcBorders>
            <w:noWrap/>
            <w:vAlign w:val="bottom"/>
          </w:tcPr>
          <w:p w14:paraId="2C9BDBC3" w14:textId="77777777" w:rsidR="00C07721" w:rsidRPr="00C07721" w:rsidRDefault="00C07721" w:rsidP="00C07721">
            <w:pPr>
              <w:spacing w:after="0" w:line="240" w:lineRule="auto"/>
              <w:jc w:val="center"/>
              <w:rPr>
                <w:rFonts w:ascii="Times New Roman" w:eastAsia="Times New Roman" w:hAnsi="Times New Roman" w:cs="Times New Roman"/>
                <w:b/>
                <w:bCs/>
                <w:snapToGrid w:val="0"/>
                <w:color w:val="000000"/>
                <w:sz w:val="20"/>
                <w:szCs w:val="20"/>
              </w:rPr>
            </w:pPr>
            <w:r w:rsidRPr="00C07721">
              <w:rPr>
                <w:rFonts w:ascii="Times New Roman" w:eastAsia="Times New Roman" w:hAnsi="Times New Roman" w:cs="Times New Roman"/>
                <w:b/>
                <w:bCs/>
                <w:snapToGrid w:val="0"/>
                <w:sz w:val="20"/>
                <w:szCs w:val="20"/>
              </w:rPr>
              <w:t>0.174</w:t>
            </w:r>
          </w:p>
        </w:tc>
        <w:tc>
          <w:tcPr>
            <w:tcW w:w="1350" w:type="dxa"/>
            <w:tcBorders>
              <w:top w:val="nil"/>
              <w:bottom w:val="single" w:sz="4" w:space="0" w:color="auto"/>
            </w:tcBorders>
            <w:noWrap/>
            <w:vAlign w:val="bottom"/>
          </w:tcPr>
          <w:p w14:paraId="724A8833" w14:textId="77777777" w:rsidR="00C07721" w:rsidRPr="00C07721" w:rsidRDefault="00C07721" w:rsidP="00C07721">
            <w:pPr>
              <w:spacing w:after="0" w:line="240" w:lineRule="auto"/>
              <w:jc w:val="center"/>
              <w:rPr>
                <w:rFonts w:ascii="Times New Roman" w:eastAsia="Times New Roman" w:hAnsi="Times New Roman" w:cs="Times New Roman"/>
                <w:b/>
                <w:bCs/>
                <w:snapToGrid w:val="0"/>
                <w:color w:val="000000"/>
                <w:sz w:val="20"/>
                <w:szCs w:val="20"/>
              </w:rPr>
            </w:pPr>
            <w:r w:rsidRPr="00C07721">
              <w:rPr>
                <w:rFonts w:ascii="Times New Roman" w:eastAsia="Times New Roman" w:hAnsi="Times New Roman" w:cs="Times New Roman"/>
                <w:b/>
                <w:bCs/>
                <w:snapToGrid w:val="0"/>
                <w:sz w:val="20"/>
                <w:szCs w:val="20"/>
              </w:rPr>
              <w:t>0.170</w:t>
            </w:r>
          </w:p>
        </w:tc>
        <w:tc>
          <w:tcPr>
            <w:tcW w:w="1440" w:type="dxa"/>
            <w:tcBorders>
              <w:top w:val="nil"/>
              <w:bottom w:val="single" w:sz="4" w:space="0" w:color="auto"/>
            </w:tcBorders>
            <w:noWrap/>
            <w:vAlign w:val="bottom"/>
          </w:tcPr>
          <w:p w14:paraId="30580DDB" w14:textId="77777777" w:rsidR="00C07721" w:rsidRPr="00C07721" w:rsidRDefault="00C07721" w:rsidP="00C07721">
            <w:pPr>
              <w:spacing w:after="0" w:line="240" w:lineRule="auto"/>
              <w:jc w:val="center"/>
              <w:rPr>
                <w:rFonts w:ascii="Times New Roman" w:eastAsia="Times New Roman" w:hAnsi="Times New Roman" w:cs="Times New Roman"/>
                <w:b/>
                <w:bCs/>
                <w:snapToGrid w:val="0"/>
                <w:color w:val="000000"/>
                <w:sz w:val="20"/>
                <w:szCs w:val="20"/>
              </w:rPr>
            </w:pPr>
            <w:r w:rsidRPr="00C07721">
              <w:rPr>
                <w:rFonts w:ascii="Times New Roman" w:eastAsia="Times New Roman" w:hAnsi="Times New Roman" w:cs="Times New Roman"/>
                <w:b/>
                <w:bCs/>
                <w:snapToGrid w:val="0"/>
                <w:sz w:val="20"/>
                <w:szCs w:val="20"/>
              </w:rPr>
              <w:t>0.173</w:t>
            </w:r>
          </w:p>
        </w:tc>
      </w:tr>
    </w:tbl>
    <w:p w14:paraId="69078ECC" w14:textId="77777777" w:rsidR="00C07721" w:rsidRPr="00C07721" w:rsidRDefault="00C07721" w:rsidP="00C07721">
      <w:pPr>
        <w:spacing w:before="120" w:after="240" w:line="240" w:lineRule="auto"/>
        <w:ind w:left="450"/>
        <w:rPr>
          <w:rFonts w:ascii="Times New Roman" w:eastAsia="Times New Roman" w:hAnsi="Times New Roman" w:cs="Times New Roman"/>
          <w:snapToGrid w:val="0"/>
          <w:sz w:val="18"/>
          <w:szCs w:val="18"/>
        </w:rPr>
      </w:pPr>
      <w:r w:rsidRPr="00C07721">
        <w:rPr>
          <w:rFonts w:ascii="Times New Roman" w:eastAsia="Times New Roman" w:hAnsi="Times New Roman" w:cs="Times New Roman"/>
          <w:snapToGrid w:val="0"/>
          <w:sz w:val="18"/>
          <w:szCs w:val="18"/>
        </w:rPr>
        <w:t>HP = high pressure; MP = medium pressure.</w:t>
      </w:r>
    </w:p>
    <w:p w14:paraId="61FE1A13" w14:textId="77777777" w:rsidR="00C07721" w:rsidRPr="00C07721" w:rsidRDefault="00C07721" w:rsidP="00C07721">
      <w:pPr>
        <w:keepNext/>
        <w:numPr>
          <w:ilvl w:val="1"/>
          <w:numId w:val="1"/>
        </w:numPr>
        <w:tabs>
          <w:tab w:val="left" w:pos="540"/>
        </w:tabs>
        <w:spacing w:before="240" w:after="240" w:line="240" w:lineRule="auto"/>
        <w:outlineLvl w:val="1"/>
        <w:rPr>
          <w:rFonts w:ascii="Times New Roman" w:eastAsia="Times New Roman" w:hAnsi="Times New Roman" w:cs="Times New Roman"/>
          <w:b/>
          <w:caps/>
          <w:snapToGrid w:val="0"/>
          <w:szCs w:val="20"/>
        </w:rPr>
      </w:pPr>
      <w:bookmarkStart w:id="92" w:name="_Toc400430893"/>
      <w:bookmarkStart w:id="93" w:name="_Toc430814"/>
      <w:r w:rsidRPr="00C07721">
        <w:rPr>
          <w:rFonts w:ascii="Times New Roman" w:eastAsia="Times New Roman" w:hAnsi="Times New Roman" w:cs="Times New Roman"/>
          <w:b/>
          <w:snapToGrid w:val="0"/>
          <w:szCs w:val="20"/>
        </w:rPr>
        <w:t>SUPPORTING SYSTEMS</w:t>
      </w:r>
      <w:bookmarkEnd w:id="92"/>
      <w:bookmarkEnd w:id="93"/>
    </w:p>
    <w:p w14:paraId="6C3B2F4E" w14:textId="77777777" w:rsidR="00C07721" w:rsidRPr="00C07721" w:rsidRDefault="00C07721" w:rsidP="00C07721">
      <w:pPr>
        <w:spacing w:after="240" w:line="240" w:lineRule="auto"/>
        <w:rPr>
          <w:rFonts w:ascii="Times New Roman" w:eastAsia="Times New Roman" w:hAnsi="Times New Roman" w:cs="Times New Roman"/>
          <w:snapToGrid w:val="0"/>
        </w:rPr>
      </w:pPr>
      <w:r w:rsidRPr="00C07721">
        <w:rPr>
          <w:rFonts w:ascii="Times New Roman" w:eastAsia="Times New Roman" w:hAnsi="Times New Roman" w:cs="Times New Roman"/>
          <w:snapToGrid w:val="0"/>
        </w:rPr>
        <w:t xml:space="preserve">The support systems for the SCL portion of the PPU project include cooling water, beam line vacuum, and insulating vacuum. </w:t>
      </w:r>
    </w:p>
    <w:p w14:paraId="3592AC76" w14:textId="77777777" w:rsidR="00C07721" w:rsidRPr="00C07721" w:rsidRDefault="00C07721" w:rsidP="00C07721">
      <w:pPr>
        <w:spacing w:after="240" w:line="240" w:lineRule="auto"/>
        <w:rPr>
          <w:rFonts w:ascii="Times New Roman" w:eastAsia="Times New Roman" w:hAnsi="Times New Roman" w:cs="Times New Roman"/>
          <w:snapToGrid w:val="0"/>
        </w:rPr>
      </w:pPr>
      <w:r w:rsidRPr="00C07721">
        <w:rPr>
          <w:rFonts w:ascii="Times New Roman" w:eastAsia="Times New Roman" w:hAnsi="Times New Roman" w:cs="Times New Roman"/>
          <w:snapToGrid w:val="0"/>
        </w:rPr>
        <w:t>The cooling water system will provide cooling to the air-side portion of the FPC inner conductor and is anticipated to be a direct copy of the existing system.</w:t>
      </w:r>
      <w:r w:rsidRPr="00C07721">
        <w:rPr>
          <w:rFonts w:ascii="Times New Roman" w:eastAsia="Calibri" w:hAnsi="Times New Roman" w:cs="Times New Roman"/>
          <w:snapToGrid w:val="0"/>
        </w:rPr>
        <w:t xml:space="preserve"> </w:t>
      </w:r>
      <w:r w:rsidRPr="00C07721">
        <w:rPr>
          <w:rFonts w:ascii="Times New Roman" w:eastAsia="Times New Roman" w:hAnsi="Times New Roman" w:cs="Times New Roman"/>
          <w:snapToGrid w:val="0"/>
        </w:rPr>
        <w:t>Similar to the operation of the original high-beta cryomodules, a water circuit will provide water cooling for four FPCs in series with an RTD at the outlet of each FPC and a flow switch at the return header. The water cooling system is designed to remove a maximum of 200 W per FPC with a 1 gpm minimum flow. The existing quadrupole magnet cooling system was already verified to meet PPU requirements without modification.</w:t>
      </w:r>
    </w:p>
    <w:p w14:paraId="56EEFEB6" w14:textId="77777777" w:rsidR="00C07721" w:rsidRPr="00C07721" w:rsidRDefault="00C07721" w:rsidP="00C07721">
      <w:pPr>
        <w:spacing w:after="240" w:line="240" w:lineRule="auto"/>
        <w:rPr>
          <w:rFonts w:ascii="Times New Roman" w:eastAsia="Times New Roman" w:hAnsi="Times New Roman" w:cs="Times New Roman"/>
          <w:snapToGrid w:val="0"/>
        </w:rPr>
      </w:pPr>
      <w:r w:rsidRPr="00C07721">
        <w:rPr>
          <w:rFonts w:ascii="Times New Roman" w:eastAsia="Times New Roman" w:hAnsi="Times New Roman" w:cs="Times New Roman"/>
          <w:snapToGrid w:val="0"/>
        </w:rPr>
        <w:t xml:space="preserve">The beam line vacuum system of the PPU cryomodules will be a direct copy of the original SNS cryomodules. Each cryomodule will be equipped with an ion pump that maintains high vacuum. Warm isolation valves will be located at each end of each cryomodule to isolate that section of beam line in the event of a leak. Additionally, these valves will be used to facilitate maintenance on the cryomodules. </w:t>
      </w:r>
    </w:p>
    <w:p w14:paraId="29AE6FC6" w14:textId="77777777" w:rsidR="00C07721" w:rsidRPr="00C07721" w:rsidRDefault="00C07721" w:rsidP="00C07721">
      <w:pPr>
        <w:spacing w:after="240" w:line="240" w:lineRule="auto"/>
        <w:rPr>
          <w:rFonts w:ascii="Times New Roman" w:eastAsia="Times New Roman" w:hAnsi="Times New Roman" w:cs="Times New Roman"/>
          <w:snapToGrid w:val="0"/>
        </w:rPr>
      </w:pPr>
      <w:r w:rsidRPr="00C07721">
        <w:rPr>
          <w:rFonts w:ascii="Times New Roman" w:eastAsia="Times New Roman" w:hAnsi="Times New Roman" w:cs="Times New Roman"/>
          <w:snapToGrid w:val="0"/>
        </w:rPr>
        <w:t xml:space="preserve">Originally, SNS cryomodules were not equipped with an insulating vacuum system. However, leaks were observed on about a third of the cryomodules. Some of these leaks were from the helium circuit to the insulating vacuum, and some were from the air to the insulating vacuum. Individual pump carts were placed on the cryomodules that had leaks. Because of the elevated radiation levels in the tunnel, the controllers for these pumps did not have long lifetimes. A two-turbo molecular pumping system was manifolded to four cryomodules, and the controllers were relocated to the klystron gallery. This system has proved effective. However, it is expensive and has a limited pumping capacity. Recently, a cryomodule positioned in the tunnel beyond the manifolded pumping systems was found to leak. A turbo pump was directly connected to the cryomodule with a backing scroll pump. The controller was located in the klystron gallery away from the radiation environment. </w:t>
      </w:r>
    </w:p>
    <w:p w14:paraId="2402C8BC" w14:textId="77777777" w:rsidR="00C07721" w:rsidRPr="00C07721" w:rsidRDefault="00C07721" w:rsidP="00C07721">
      <w:pPr>
        <w:spacing w:after="240" w:line="240" w:lineRule="auto"/>
        <w:rPr>
          <w:rFonts w:ascii="Times New Roman" w:eastAsia="Times New Roman" w:hAnsi="Times New Roman" w:cs="Times New Roman"/>
          <w:snapToGrid w:val="0"/>
        </w:rPr>
      </w:pPr>
      <w:r w:rsidRPr="00C07721">
        <w:rPr>
          <w:rFonts w:ascii="Times New Roman" w:eastAsia="Times New Roman" w:hAnsi="Times New Roman" w:cs="Times New Roman"/>
          <w:snapToGrid w:val="0"/>
        </w:rPr>
        <w:t>An insulating vacuum system with improved performance over the existing systems is required for the PPU. The new system will consist of turbo-molecular pumps and their corresponding valves and instrumentation directly mounted to each cryomodule, and a centralized roughing pump system backing all of the turbo pumps. Both the turbo-molecular pumps and the roughing system will be controlled through EPICS. By placing the roughing system outside the tunnel, personnel access to the tunnel is minimized and the amount of ancillary equipment located in the tunnel is reduced. This system will also include all of the interconnecting piping between the turbo-molecular pump discharge and the roughing pump system.</w:t>
      </w:r>
    </w:p>
    <w:p w14:paraId="19DBAAEB" w14:textId="77777777" w:rsidR="00C07721" w:rsidRPr="00C07721" w:rsidRDefault="00C07721" w:rsidP="00C07721">
      <w:pPr>
        <w:pStyle w:val="ListParagraph"/>
        <w:keepNext/>
        <w:numPr>
          <w:ilvl w:val="1"/>
          <w:numId w:val="1"/>
        </w:numPr>
        <w:tabs>
          <w:tab w:val="left" w:pos="540"/>
        </w:tabs>
        <w:spacing w:before="240" w:after="240"/>
        <w:outlineLvl w:val="1"/>
        <w:rPr>
          <w:b/>
          <w:caps/>
        </w:rPr>
      </w:pPr>
      <w:bookmarkStart w:id="94" w:name="_Toc430815"/>
      <w:r w:rsidRPr="00C07721">
        <w:rPr>
          <w:b/>
        </w:rPr>
        <w:t>INSTALLATION AND INTEGRATION (INCLUDE ICD SUMMARY)</w:t>
      </w:r>
      <w:bookmarkEnd w:id="94"/>
    </w:p>
    <w:p w14:paraId="1B38ABF3" w14:textId="77777777" w:rsidR="00C07721" w:rsidRPr="00C07721" w:rsidRDefault="00C07721" w:rsidP="00C07721">
      <w:pPr>
        <w:spacing w:after="240" w:line="240" w:lineRule="auto"/>
        <w:rPr>
          <w:rFonts w:ascii="Times New Roman" w:eastAsia="Times New Roman" w:hAnsi="Times New Roman" w:cs="Times New Roman"/>
          <w:snapToGrid w:val="0"/>
        </w:rPr>
      </w:pPr>
      <w:r w:rsidRPr="00C07721">
        <w:rPr>
          <w:rFonts w:ascii="Times New Roman" w:eastAsia="Times New Roman" w:hAnsi="Times New Roman" w:cs="Times New Roman"/>
          <w:snapToGrid w:val="0"/>
        </w:rPr>
        <w:t>Seven cryomodules will be installed in the east end of the existing linac tunnel. There are nine available slots for cryomodules with the cryogenic transfer line, utilities, and warm sections in place. To prepare for the installation of these cryomodules, all of the cable pulls will be completed before the PPU cryomodules enter the tunnel. Additionally, the stands that will support the cryomodules will be installed and grouted in place before cryomodules are moved to the tunnel.</w:t>
      </w:r>
    </w:p>
    <w:p w14:paraId="6829540E" w14:textId="77777777" w:rsidR="00C07721" w:rsidRPr="00C07721" w:rsidRDefault="00C07721" w:rsidP="00C07721">
      <w:pPr>
        <w:spacing w:after="240" w:line="240" w:lineRule="auto"/>
        <w:rPr>
          <w:rFonts w:ascii="Times New Roman" w:eastAsia="Times New Roman" w:hAnsi="Times New Roman" w:cs="Times New Roman"/>
          <w:snapToGrid w:val="0"/>
        </w:rPr>
      </w:pPr>
      <w:r w:rsidRPr="00C07721">
        <w:rPr>
          <w:rFonts w:ascii="Times New Roman" w:eastAsia="Times New Roman" w:hAnsi="Times New Roman" w:cs="Times New Roman"/>
          <w:snapToGrid w:val="0"/>
        </w:rPr>
        <w:t>A coordinated effort will be required to install, test, and commission the cryomodules within the scheduled outages. Existing procedures have been developed for removing and installing cryomodules in the SNS tunnel. After over 10 years of operation, these iterations have become routine. However, for the PPU cryomodules, there is some added complexity. Since these cryomodules are being installed in slots not previously used, the instrumentation and controls checks of these cryomodules will be more involved. All of the control sequences for RF, heaters, JT valves, and 2K pump down will have to be updated and tested.</w:t>
      </w:r>
    </w:p>
    <w:p w14:paraId="148A8191" w14:textId="77777777" w:rsidR="00C07721" w:rsidRPr="00C07721" w:rsidRDefault="00C07721" w:rsidP="00C07721">
      <w:pPr>
        <w:spacing w:after="240" w:line="240" w:lineRule="auto"/>
        <w:rPr>
          <w:rFonts w:ascii="Times New Roman" w:eastAsia="Times New Roman" w:hAnsi="Times New Roman" w:cs="Times New Roman"/>
          <w:snapToGrid w:val="0"/>
        </w:rPr>
      </w:pPr>
      <w:r w:rsidRPr="00C07721">
        <w:rPr>
          <w:rFonts w:ascii="Times New Roman" w:eastAsia="Times New Roman" w:hAnsi="Times New Roman" w:cs="Times New Roman"/>
          <w:snapToGrid w:val="0"/>
        </w:rPr>
        <w:t>The coordination effort for the installation is aided by the Interface Control Documents (ICDs), which detail where the interfaces are and who is responsible for the scope of work on each side of the interface. An example of the block flow diagram in an ICD is shown in Figure 3.23.</w:t>
      </w:r>
    </w:p>
    <w:p w14:paraId="20996168" w14:textId="77777777" w:rsidR="00C07721" w:rsidRPr="00C07721" w:rsidRDefault="00C07721" w:rsidP="00C07721">
      <w:pPr>
        <w:spacing w:after="240" w:line="240" w:lineRule="auto"/>
        <w:jc w:val="center"/>
        <w:rPr>
          <w:rFonts w:ascii="Times New Roman" w:eastAsia="Times New Roman" w:hAnsi="Times New Roman" w:cs="Times New Roman"/>
          <w:snapToGrid w:val="0"/>
        </w:rPr>
      </w:pPr>
      <w:r w:rsidRPr="00C07721">
        <w:rPr>
          <w:rFonts w:ascii="Times New Roman" w:eastAsia="Times New Roman" w:hAnsi="Times New Roman" w:cs="Times New Roman"/>
          <w:noProof/>
          <w:snapToGrid w:val="0"/>
        </w:rPr>
        <w:drawing>
          <wp:inline distT="0" distB="0" distL="0" distR="0" wp14:anchorId="5C091855" wp14:editId="63F75BD4">
            <wp:extent cx="5944235" cy="2889885"/>
            <wp:effectExtent l="0" t="0" r="0" b="5715"/>
            <wp:docPr id="2057" name="Picture 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4235" cy="2889885"/>
                    </a:xfrm>
                    <a:prstGeom prst="rect">
                      <a:avLst/>
                    </a:prstGeom>
                    <a:noFill/>
                  </pic:spPr>
                </pic:pic>
              </a:graphicData>
            </a:graphic>
          </wp:inline>
        </w:drawing>
      </w:r>
    </w:p>
    <w:p w14:paraId="373AA26E" w14:textId="77777777" w:rsidR="00C07721" w:rsidRPr="00C07721" w:rsidRDefault="00C07721" w:rsidP="00C07721">
      <w:pPr>
        <w:spacing w:before="120" w:after="240" w:line="240" w:lineRule="auto"/>
        <w:jc w:val="center"/>
        <w:rPr>
          <w:rFonts w:ascii="Times New Roman" w:eastAsia="Times New Roman" w:hAnsi="Times New Roman" w:cs="Times New Roman"/>
          <w:b/>
          <w:snapToGrid w:val="0"/>
          <w:sz w:val="20"/>
        </w:rPr>
      </w:pPr>
      <w:bookmarkStart w:id="95" w:name="_Toc429222"/>
      <w:r w:rsidRPr="00C07721">
        <w:rPr>
          <w:rFonts w:ascii="Times New Roman" w:eastAsia="Times New Roman" w:hAnsi="Times New Roman" w:cs="Times New Roman"/>
          <w:b/>
          <w:snapToGrid w:val="0"/>
          <w:sz w:val="20"/>
        </w:rPr>
        <w:t>Figure 3.23. Cryomodule interface block diagram.</w:t>
      </w:r>
      <w:bookmarkEnd w:id="95"/>
    </w:p>
    <w:p w14:paraId="5F763305" w14:textId="77777777" w:rsidR="00C07721" w:rsidRPr="00C07721" w:rsidRDefault="00C07721" w:rsidP="00C07721">
      <w:pPr>
        <w:spacing w:after="240" w:line="240" w:lineRule="auto"/>
        <w:rPr>
          <w:rFonts w:ascii="Times New Roman" w:eastAsia="Times New Roman" w:hAnsi="Times New Roman" w:cs="Times New Roman"/>
          <w:snapToGrid w:val="0"/>
        </w:rPr>
      </w:pPr>
      <w:r w:rsidRPr="00C07721">
        <w:rPr>
          <w:rFonts w:ascii="Times New Roman" w:eastAsia="Times New Roman" w:hAnsi="Times New Roman" w:cs="Times New Roman"/>
          <w:snapToGrid w:val="0"/>
        </w:rPr>
        <w:t>The mechanical installation of the cryomodules requires a diverse set of resources. including craft riggers and operators, SCL systems technicians, survey and alignment personnel, vacuum team members, water team support, RF technicians, and the Instrument and Controls group. Careful scheduling and planning will be conducted to optimize the work environment and produce a safe, efficient installation of the cryomodules. Multiple shifts may be used during these installation efforts to expedite this effort.</w:t>
      </w:r>
    </w:p>
    <w:p w14:paraId="54903795" w14:textId="77777777" w:rsidR="00C07721" w:rsidRPr="00C07721" w:rsidRDefault="00C07721" w:rsidP="00C07721">
      <w:pPr>
        <w:keepNext/>
        <w:numPr>
          <w:ilvl w:val="1"/>
          <w:numId w:val="1"/>
        </w:numPr>
        <w:tabs>
          <w:tab w:val="left" w:pos="540"/>
        </w:tabs>
        <w:spacing w:before="240" w:after="240" w:line="240" w:lineRule="auto"/>
        <w:outlineLvl w:val="1"/>
        <w:rPr>
          <w:rFonts w:ascii="Times New Roman" w:eastAsia="Times New Roman" w:hAnsi="Times New Roman" w:cs="Times New Roman"/>
          <w:b/>
          <w:caps/>
          <w:snapToGrid w:val="0"/>
          <w:szCs w:val="20"/>
        </w:rPr>
      </w:pPr>
      <w:bookmarkStart w:id="96" w:name="_Toc428945"/>
      <w:bookmarkStart w:id="97" w:name="_Toc429088"/>
      <w:bookmarkStart w:id="98" w:name="_Toc430816"/>
      <w:bookmarkStart w:id="99" w:name="_Toc428946"/>
      <w:bookmarkStart w:id="100" w:name="_Toc429089"/>
      <w:bookmarkStart w:id="101" w:name="_Toc430817"/>
      <w:bookmarkStart w:id="102" w:name="_Toc430818"/>
      <w:bookmarkEnd w:id="96"/>
      <w:bookmarkEnd w:id="97"/>
      <w:bookmarkEnd w:id="98"/>
      <w:bookmarkEnd w:id="99"/>
      <w:bookmarkEnd w:id="100"/>
      <w:bookmarkEnd w:id="101"/>
      <w:r w:rsidRPr="00C07721">
        <w:rPr>
          <w:rFonts w:ascii="Times New Roman" w:eastAsia="Times New Roman" w:hAnsi="Times New Roman" w:cs="Times New Roman"/>
          <w:b/>
          <w:snapToGrid w:val="0"/>
          <w:szCs w:val="20"/>
        </w:rPr>
        <w:t>ASSUMPTION LIST</w:t>
      </w:r>
      <w:bookmarkEnd w:id="102"/>
    </w:p>
    <w:p w14:paraId="3BB13721" w14:textId="77777777" w:rsidR="00C07721" w:rsidRPr="00C07721" w:rsidRDefault="00C07721" w:rsidP="00C07721">
      <w:pPr>
        <w:spacing w:after="240" w:line="240" w:lineRule="auto"/>
        <w:rPr>
          <w:rFonts w:ascii="Times New Roman" w:eastAsia="Times New Roman" w:hAnsi="Times New Roman" w:cs="Times New Roman"/>
          <w:snapToGrid w:val="0"/>
        </w:rPr>
      </w:pPr>
      <w:r w:rsidRPr="00C07721">
        <w:rPr>
          <w:rFonts w:ascii="Times New Roman" w:eastAsia="Times New Roman" w:hAnsi="Times New Roman" w:cs="Times New Roman"/>
          <w:snapToGrid w:val="0"/>
        </w:rPr>
        <w:t>To prepare the conceptual design approach for the SCL portion of the PPU, the following assumptions were made.</w:t>
      </w:r>
    </w:p>
    <w:p w14:paraId="189CCB53" w14:textId="77777777" w:rsidR="00C07721" w:rsidRPr="00C07721" w:rsidRDefault="00C07721" w:rsidP="00C07721">
      <w:pPr>
        <w:spacing w:after="240" w:line="240" w:lineRule="auto"/>
        <w:ind w:left="360" w:hanging="360"/>
        <w:rPr>
          <w:rFonts w:ascii="Times New Roman" w:eastAsia="Times New Roman" w:hAnsi="Times New Roman" w:cs="Times New Roman"/>
          <w:snapToGrid w:val="0"/>
          <w:szCs w:val="20"/>
        </w:rPr>
      </w:pPr>
      <w:r w:rsidRPr="00C07721">
        <w:rPr>
          <w:rFonts w:ascii="Times New Roman" w:eastAsia="Times New Roman" w:hAnsi="Times New Roman" w:cs="Times New Roman"/>
          <w:snapToGrid w:val="0"/>
          <w:szCs w:val="20"/>
        </w:rPr>
        <w:t>Plasma processing improves the performance of the medium-beta cavities gradient by an average of 10%.</w:t>
      </w:r>
    </w:p>
    <w:p w14:paraId="5230FCED" w14:textId="77777777" w:rsidR="00C07721" w:rsidRPr="00C07721" w:rsidRDefault="00C07721" w:rsidP="00C07721">
      <w:pPr>
        <w:spacing w:after="240" w:line="240" w:lineRule="auto"/>
        <w:ind w:left="360" w:hanging="360"/>
        <w:rPr>
          <w:rFonts w:ascii="Times New Roman" w:eastAsia="Times New Roman" w:hAnsi="Times New Roman" w:cs="Times New Roman"/>
          <w:snapToGrid w:val="0"/>
          <w:szCs w:val="20"/>
        </w:rPr>
      </w:pPr>
      <w:r w:rsidRPr="00C07721">
        <w:rPr>
          <w:rFonts w:ascii="Times New Roman" w:eastAsia="Times New Roman" w:hAnsi="Times New Roman" w:cs="Times New Roman"/>
          <w:snapToGrid w:val="0"/>
          <w:szCs w:val="20"/>
        </w:rPr>
        <w:t>A spare medium-beta cryomodule will be available to conduct repairs on underperforming medium-beta cavities that are not candidates for plasma processing.</w:t>
      </w:r>
    </w:p>
    <w:p w14:paraId="3C63FEC4" w14:textId="77777777" w:rsidR="00C07721" w:rsidRPr="00C07721" w:rsidRDefault="00C07721" w:rsidP="00C07721">
      <w:pPr>
        <w:spacing w:after="240" w:line="240" w:lineRule="auto"/>
        <w:ind w:left="360" w:hanging="360"/>
        <w:rPr>
          <w:rFonts w:ascii="Times New Roman" w:eastAsia="Times New Roman" w:hAnsi="Times New Roman" w:cs="Times New Roman"/>
          <w:snapToGrid w:val="0"/>
          <w:szCs w:val="20"/>
        </w:rPr>
      </w:pPr>
      <w:r w:rsidRPr="00C07721">
        <w:rPr>
          <w:rFonts w:ascii="Times New Roman" w:eastAsia="Times New Roman" w:hAnsi="Times New Roman" w:cs="Times New Roman"/>
          <w:snapToGrid w:val="0"/>
          <w:szCs w:val="20"/>
        </w:rPr>
        <w:t xml:space="preserve">Cavity 11b will be repaired in advance of the PPU. </w:t>
      </w:r>
    </w:p>
    <w:p w14:paraId="633189E8" w14:textId="77777777" w:rsidR="00C07721" w:rsidRPr="00C07721" w:rsidRDefault="00C07721" w:rsidP="00C07721">
      <w:pPr>
        <w:spacing w:after="240" w:line="240" w:lineRule="auto"/>
        <w:ind w:left="360" w:hanging="360"/>
        <w:rPr>
          <w:rFonts w:ascii="Times New Roman" w:eastAsia="Times New Roman" w:hAnsi="Times New Roman" w:cs="Times New Roman"/>
          <w:snapToGrid w:val="0"/>
          <w:szCs w:val="20"/>
        </w:rPr>
      </w:pPr>
      <w:r w:rsidRPr="00C07721">
        <w:rPr>
          <w:rFonts w:ascii="Times New Roman" w:eastAsia="Times New Roman" w:hAnsi="Times New Roman" w:cs="Times New Roman"/>
          <w:snapToGrid w:val="0"/>
          <w:szCs w:val="20"/>
        </w:rPr>
        <w:t>Cavity 5a will not be repaired in advance of the PPU.</w:t>
      </w:r>
    </w:p>
    <w:p w14:paraId="7E8467EA" w14:textId="77777777" w:rsidR="00C07721" w:rsidRPr="00C07721" w:rsidRDefault="00C07721" w:rsidP="00C07721">
      <w:pPr>
        <w:spacing w:after="240" w:line="240" w:lineRule="auto"/>
        <w:ind w:left="360" w:hanging="360"/>
        <w:rPr>
          <w:rFonts w:ascii="Times New Roman" w:eastAsia="Times New Roman" w:hAnsi="Times New Roman" w:cs="Times New Roman"/>
          <w:snapToGrid w:val="0"/>
          <w:szCs w:val="20"/>
        </w:rPr>
      </w:pPr>
      <w:r w:rsidRPr="00C07721">
        <w:rPr>
          <w:rFonts w:ascii="Times New Roman" w:eastAsia="Times New Roman" w:hAnsi="Times New Roman" w:cs="Times New Roman"/>
          <w:snapToGrid w:val="0"/>
          <w:szCs w:val="20"/>
        </w:rPr>
        <w:t>Available RF power to the original cavities is 550 kW (current configuration).</w:t>
      </w:r>
    </w:p>
    <w:p w14:paraId="389365A8" w14:textId="77777777" w:rsidR="00C07721" w:rsidRPr="00C07721" w:rsidRDefault="00C07721" w:rsidP="00C07721">
      <w:pPr>
        <w:keepNext/>
        <w:numPr>
          <w:ilvl w:val="1"/>
          <w:numId w:val="1"/>
        </w:numPr>
        <w:tabs>
          <w:tab w:val="left" w:pos="540"/>
        </w:tabs>
        <w:spacing w:before="240" w:after="240" w:line="240" w:lineRule="auto"/>
        <w:outlineLvl w:val="1"/>
        <w:rPr>
          <w:rFonts w:ascii="Times New Roman" w:eastAsia="Times New Roman" w:hAnsi="Times New Roman" w:cs="Times New Roman"/>
          <w:b/>
          <w:caps/>
          <w:snapToGrid w:val="0"/>
          <w:szCs w:val="20"/>
        </w:rPr>
      </w:pPr>
      <w:bookmarkStart w:id="103" w:name="_Toc400430915"/>
      <w:bookmarkStart w:id="104" w:name="_Toc402170718"/>
      <w:bookmarkStart w:id="105" w:name="_Toc430819"/>
      <w:r w:rsidRPr="00C07721">
        <w:rPr>
          <w:rFonts w:ascii="Times New Roman" w:eastAsia="Times New Roman" w:hAnsi="Times New Roman" w:cs="Times New Roman"/>
          <w:b/>
          <w:snapToGrid w:val="0"/>
          <w:szCs w:val="20"/>
        </w:rPr>
        <w:t>REFERENCES</w:t>
      </w:r>
      <w:bookmarkEnd w:id="103"/>
      <w:bookmarkEnd w:id="104"/>
      <w:bookmarkEnd w:id="105"/>
    </w:p>
    <w:p w14:paraId="09AFBC5F" w14:textId="77777777" w:rsidR="00C07721" w:rsidRPr="00C07721" w:rsidRDefault="00C07721" w:rsidP="00C07721">
      <w:pPr>
        <w:numPr>
          <w:ilvl w:val="0"/>
          <w:numId w:val="10"/>
        </w:numPr>
        <w:spacing w:after="240" w:line="240" w:lineRule="auto"/>
        <w:ind w:left="432" w:hanging="432"/>
        <w:rPr>
          <w:rFonts w:ascii="Times New Roman" w:eastAsia="Times New Roman" w:hAnsi="Times New Roman" w:cs="Times New Roman"/>
          <w:snapToGrid w:val="0"/>
        </w:rPr>
      </w:pPr>
      <w:r w:rsidRPr="00C07721">
        <w:rPr>
          <w:rFonts w:ascii="Times New Roman" w:eastAsia="Times New Roman" w:hAnsi="Times New Roman" w:cs="Times New Roman"/>
          <w:snapToGrid w:val="0"/>
        </w:rPr>
        <w:t xml:space="preserve">M. Howell, </w:t>
      </w:r>
      <w:r w:rsidRPr="00C07721">
        <w:rPr>
          <w:rFonts w:ascii="Times New Roman" w:eastAsia="Malgun Gothic" w:hAnsi="Times New Roman" w:cs="Times New Roman"/>
        </w:rPr>
        <w:t>et al.</w:t>
      </w:r>
      <w:r w:rsidRPr="00C07721">
        <w:rPr>
          <w:rFonts w:ascii="Times New Roman" w:eastAsia="Times New Roman" w:hAnsi="Times New Roman" w:cs="Times New Roman"/>
          <w:snapToGrid w:val="0"/>
        </w:rPr>
        <w:t xml:space="preserve">, “The First ASME Code stamped cryomodule at SNS,” </w:t>
      </w:r>
      <w:r w:rsidRPr="00C07721">
        <w:rPr>
          <w:rFonts w:ascii="Times New Roman" w:eastAsia="Times New Roman" w:hAnsi="Times New Roman" w:cs="Times New Roman"/>
          <w:snapToGrid w:val="0"/>
          <w:color w:val="000000"/>
        </w:rPr>
        <w:t>pp. 2465–2467 in</w:t>
      </w:r>
      <w:r w:rsidRPr="00C07721">
        <w:rPr>
          <w:rFonts w:ascii="Times New Roman" w:eastAsia="Times New Roman" w:hAnsi="Times New Roman" w:cs="Times New Roman"/>
          <w:i/>
          <w:snapToGrid w:val="0"/>
          <w:color w:val="000000"/>
        </w:rPr>
        <w:t xml:space="preserve"> Proceedings, 3rd International Particle Accelerator Conference (IPAC2012)</w:t>
      </w:r>
      <w:r w:rsidRPr="00C07721">
        <w:rPr>
          <w:rFonts w:ascii="Times New Roman" w:eastAsia="Times New Roman" w:hAnsi="Times New Roman" w:cs="Times New Roman"/>
          <w:snapToGrid w:val="0"/>
          <w:color w:val="000000"/>
        </w:rPr>
        <w:t>, New Orleans, May 20–25, 2012.</w:t>
      </w:r>
    </w:p>
    <w:p w14:paraId="35DA2FED" w14:textId="77777777" w:rsidR="00C07721" w:rsidRPr="00C07721" w:rsidRDefault="00C07721" w:rsidP="00C07721">
      <w:pPr>
        <w:numPr>
          <w:ilvl w:val="0"/>
          <w:numId w:val="10"/>
        </w:numPr>
        <w:spacing w:after="240" w:line="240" w:lineRule="auto"/>
        <w:ind w:left="432" w:hanging="432"/>
        <w:rPr>
          <w:rFonts w:ascii="Times New Roman" w:eastAsia="Times New Roman" w:hAnsi="Times New Roman" w:cs="Times New Roman"/>
          <w:snapToGrid w:val="0"/>
        </w:rPr>
      </w:pPr>
      <w:r w:rsidRPr="00C07721">
        <w:rPr>
          <w:rFonts w:ascii="Times New Roman" w:eastAsia="Times New Roman" w:hAnsi="Times New Roman" w:cs="Times New Roman"/>
          <w:snapToGrid w:val="0"/>
        </w:rPr>
        <w:t xml:space="preserve">S. Kim, et al., “The status of the Superconducting Linac and SRF activities at the SNS,” pp. 83–88 in </w:t>
      </w:r>
      <w:r w:rsidRPr="00C07721">
        <w:rPr>
          <w:rFonts w:ascii="Times New Roman" w:eastAsia="Times New Roman" w:hAnsi="Times New Roman" w:cs="Times New Roman"/>
          <w:i/>
          <w:snapToGrid w:val="0"/>
        </w:rPr>
        <w:t>Proceedings, 16th International Conference on RF Superconductivity (SRF2013)</w:t>
      </w:r>
      <w:r w:rsidRPr="00C07721">
        <w:rPr>
          <w:rFonts w:ascii="Times New Roman" w:eastAsia="Times New Roman" w:hAnsi="Times New Roman" w:cs="Times New Roman"/>
          <w:snapToGrid w:val="0"/>
        </w:rPr>
        <w:t>, Paris, France, September 23–27, 2013.</w:t>
      </w:r>
    </w:p>
    <w:p w14:paraId="0E6D5F68" w14:textId="77777777" w:rsidR="00C07721" w:rsidRPr="00C07721" w:rsidRDefault="00C07721" w:rsidP="00C07721">
      <w:pPr>
        <w:numPr>
          <w:ilvl w:val="0"/>
          <w:numId w:val="10"/>
        </w:numPr>
        <w:spacing w:after="240" w:line="240" w:lineRule="auto"/>
        <w:ind w:left="432" w:hanging="432"/>
        <w:rPr>
          <w:rFonts w:ascii="Times New Roman" w:eastAsia="Times New Roman" w:hAnsi="Times New Roman" w:cs="Times New Roman"/>
          <w:snapToGrid w:val="0"/>
        </w:rPr>
      </w:pPr>
      <w:r w:rsidRPr="00C07721">
        <w:rPr>
          <w:rFonts w:ascii="Times New Roman" w:eastAsia="Times New Roman" w:hAnsi="Times New Roman" w:cs="Times New Roman"/>
          <w:snapToGrid w:val="0"/>
        </w:rPr>
        <w:t xml:space="preserve">S. Kim, “SNS Superconducting Linac operational experience and upgrade path,” pp. 11–15 in </w:t>
      </w:r>
      <w:r w:rsidRPr="00C07721">
        <w:rPr>
          <w:rFonts w:ascii="Times New Roman" w:eastAsia="Times New Roman" w:hAnsi="Times New Roman" w:cs="Times New Roman"/>
          <w:i/>
          <w:snapToGrid w:val="0"/>
        </w:rPr>
        <w:t>Proceedings of 24th International LINAC conference (LINAC08)</w:t>
      </w:r>
      <w:r w:rsidRPr="00C07721">
        <w:rPr>
          <w:rFonts w:ascii="Times New Roman" w:eastAsia="Times New Roman" w:hAnsi="Times New Roman" w:cs="Times New Roman"/>
          <w:snapToGrid w:val="0"/>
        </w:rPr>
        <w:t>, Victoria, Canada, September 29–October 3, 2008.</w:t>
      </w:r>
    </w:p>
    <w:p w14:paraId="14F1D720" w14:textId="77777777" w:rsidR="00C07721" w:rsidRPr="00C07721" w:rsidRDefault="00C07721" w:rsidP="00C07721">
      <w:pPr>
        <w:numPr>
          <w:ilvl w:val="0"/>
          <w:numId w:val="10"/>
        </w:numPr>
        <w:spacing w:after="240" w:line="240" w:lineRule="auto"/>
        <w:ind w:left="432" w:hanging="432"/>
        <w:rPr>
          <w:rFonts w:ascii="Times New Roman" w:eastAsia="Times New Roman" w:hAnsi="Times New Roman" w:cs="Times New Roman"/>
          <w:snapToGrid w:val="0"/>
        </w:rPr>
      </w:pPr>
      <w:r w:rsidRPr="00C07721">
        <w:rPr>
          <w:rFonts w:ascii="Times New Roman" w:eastAsia="Times New Roman" w:hAnsi="Times New Roman" w:cs="Times New Roman"/>
          <w:snapToGrid w:val="0"/>
        </w:rPr>
        <w:t>M. Doleans et al., “</w:t>
      </w:r>
      <w:r w:rsidRPr="00C07721">
        <w:rPr>
          <w:rFonts w:ascii="Lato" w:eastAsia="Times New Roman" w:hAnsi="Lato" w:cs="Times New Roman"/>
          <w:snapToGrid w:val="0"/>
          <w:color w:val="000000"/>
        </w:rPr>
        <w:t>Plasma processing to improve the performance of the SNS Superconducting Linac,</w:t>
      </w:r>
      <w:r w:rsidRPr="00C07721">
        <w:rPr>
          <w:rFonts w:ascii="Times New Roman" w:eastAsia="Times New Roman" w:hAnsi="Times New Roman" w:cs="Times New Roman"/>
          <w:snapToGrid w:val="0"/>
        </w:rPr>
        <w:t>” to be presented at LINAC16, East Lansing, Michigan, October 25–30, 2016.</w:t>
      </w:r>
    </w:p>
    <w:p w14:paraId="1CD69EE6" w14:textId="77777777" w:rsidR="00C07721" w:rsidRPr="00C07721" w:rsidRDefault="00C07721" w:rsidP="00C07721">
      <w:pPr>
        <w:numPr>
          <w:ilvl w:val="0"/>
          <w:numId w:val="10"/>
        </w:numPr>
        <w:spacing w:after="240" w:line="240" w:lineRule="auto"/>
        <w:ind w:left="432" w:hanging="432"/>
        <w:rPr>
          <w:rFonts w:ascii="Times New Roman" w:eastAsia="Times New Roman" w:hAnsi="Times New Roman" w:cs="Times New Roman"/>
          <w:snapToGrid w:val="0"/>
        </w:rPr>
      </w:pPr>
      <w:r w:rsidRPr="00C07721">
        <w:rPr>
          <w:rFonts w:ascii="Times New Roman" w:eastAsia="Times New Roman" w:hAnsi="Times New Roman" w:cs="Times New Roman"/>
          <w:snapToGrid w:val="0"/>
        </w:rPr>
        <w:t>S. Kim, “</w:t>
      </w:r>
      <w:hyperlink r:id="rId32" w:history="1">
        <w:r w:rsidRPr="00C07721">
          <w:rPr>
            <w:rFonts w:ascii="Times New Roman" w:eastAsia="Malgun Gothic" w:hAnsi="Times New Roman" w:cs="Times New Roman"/>
            <w:snapToGrid w:val="0"/>
          </w:rPr>
          <w:t>Simulation of quench dynamics in SRF cavities under pulsed operation</w:t>
        </w:r>
      </w:hyperlink>
      <w:r w:rsidRPr="00C07721">
        <w:rPr>
          <w:rFonts w:ascii="Times New Roman" w:eastAsia="Times New Roman" w:hAnsi="Times New Roman" w:cs="Times New Roman"/>
          <w:snapToGrid w:val="0"/>
        </w:rPr>
        <w:t xml:space="preserve">,” pp. 1365–1367 in </w:t>
      </w:r>
      <w:r w:rsidRPr="00C07721">
        <w:rPr>
          <w:rFonts w:ascii="Times New Roman" w:eastAsia="Times New Roman" w:hAnsi="Times New Roman" w:cs="Times New Roman"/>
          <w:i/>
          <w:snapToGrid w:val="0"/>
        </w:rPr>
        <w:t>Proceedings of the Particle Accelerator Conference 2003 (PAC2003)</w:t>
      </w:r>
      <w:r w:rsidRPr="00C07721">
        <w:rPr>
          <w:rFonts w:ascii="Times New Roman" w:eastAsia="Times New Roman" w:hAnsi="Times New Roman" w:cs="Times New Roman"/>
          <w:snapToGrid w:val="0"/>
        </w:rPr>
        <w:t>, Portland, Oregon, May 12–16, 2003.</w:t>
      </w:r>
    </w:p>
    <w:p w14:paraId="709AA0D6" w14:textId="77777777" w:rsidR="00C07721" w:rsidRPr="00C07721" w:rsidRDefault="00C07721" w:rsidP="00C07721">
      <w:pPr>
        <w:numPr>
          <w:ilvl w:val="0"/>
          <w:numId w:val="10"/>
        </w:numPr>
        <w:spacing w:after="240" w:line="240" w:lineRule="auto"/>
        <w:ind w:left="432" w:hanging="432"/>
        <w:rPr>
          <w:rFonts w:ascii="Times New Roman" w:eastAsia="Times New Roman" w:hAnsi="Times New Roman" w:cs="Times New Roman"/>
          <w:snapToGrid w:val="0"/>
        </w:rPr>
      </w:pPr>
      <w:r w:rsidRPr="00C07721">
        <w:rPr>
          <w:rFonts w:ascii="Times New Roman" w:eastAsia="Times New Roman" w:hAnsi="Times New Roman" w:cs="Times New Roman"/>
          <w:snapToGrid w:val="0"/>
        </w:rPr>
        <w:t xml:space="preserve">R. Sundelin, et al., “SNS HOM damping requirements via bunch tracking,” pp. 1984–1986 in </w:t>
      </w:r>
      <w:r w:rsidRPr="00C07721">
        <w:rPr>
          <w:rFonts w:ascii="Times New Roman" w:eastAsia="Times New Roman" w:hAnsi="Times New Roman" w:cs="Times New Roman"/>
          <w:i/>
          <w:snapToGrid w:val="0"/>
        </w:rPr>
        <w:t>Proceedings of the 2001 Particle Accelerator Conference (PAC2001)</w:t>
      </w:r>
      <w:r w:rsidRPr="00C07721">
        <w:rPr>
          <w:rFonts w:ascii="Times New Roman" w:eastAsia="Times New Roman" w:hAnsi="Times New Roman" w:cs="Times New Roman"/>
          <w:snapToGrid w:val="0"/>
        </w:rPr>
        <w:t>, Chicago, June 18–22, 2001.</w:t>
      </w:r>
    </w:p>
    <w:p w14:paraId="7719364A" w14:textId="77777777" w:rsidR="00C07721" w:rsidRPr="00C07721" w:rsidRDefault="00C07721" w:rsidP="00C07721">
      <w:pPr>
        <w:numPr>
          <w:ilvl w:val="0"/>
          <w:numId w:val="10"/>
        </w:numPr>
        <w:spacing w:after="240" w:line="240" w:lineRule="auto"/>
        <w:ind w:left="432" w:hanging="432"/>
        <w:rPr>
          <w:rFonts w:ascii="Times New Roman" w:eastAsia="Times New Roman" w:hAnsi="Times New Roman" w:cs="Times New Roman"/>
          <w:snapToGrid w:val="0"/>
        </w:rPr>
      </w:pPr>
      <w:r w:rsidRPr="00C07721">
        <w:rPr>
          <w:rFonts w:ascii="Times New Roman" w:eastAsia="Times New Roman" w:hAnsi="Times New Roman" w:cs="Times New Roman"/>
          <w:snapToGrid w:val="0"/>
        </w:rPr>
        <w:t xml:space="preserve">S. Kim, et al., “Higher-order-mode (HOM) power in elliptical superconducting cavities for intense pulsed proton accelerators,” </w:t>
      </w:r>
      <w:r w:rsidRPr="00C07721">
        <w:rPr>
          <w:rFonts w:ascii="Times New Roman" w:eastAsia="Times New Roman" w:hAnsi="Times New Roman" w:cs="Times New Roman"/>
          <w:i/>
          <w:snapToGrid w:val="0"/>
        </w:rPr>
        <w:t>Nuclear Instruments and Methods in Physics Research A</w:t>
      </w:r>
      <w:r w:rsidRPr="00C07721">
        <w:rPr>
          <w:rFonts w:ascii="Times New Roman" w:eastAsia="Times New Roman" w:hAnsi="Times New Roman" w:cs="Times New Roman"/>
          <w:snapToGrid w:val="0"/>
        </w:rPr>
        <w:t>,</w:t>
      </w:r>
      <w:r w:rsidRPr="00C07721">
        <w:rPr>
          <w:rFonts w:ascii="Times New Roman" w:eastAsia="Times New Roman" w:hAnsi="Times New Roman" w:cs="Times New Roman"/>
          <w:b/>
          <w:snapToGrid w:val="0"/>
        </w:rPr>
        <w:t xml:space="preserve"> 492</w:t>
      </w:r>
      <w:r w:rsidRPr="00C07721">
        <w:rPr>
          <w:rFonts w:ascii="Times New Roman" w:eastAsia="Times New Roman" w:hAnsi="Times New Roman" w:cs="Times New Roman"/>
          <w:snapToGrid w:val="0"/>
        </w:rPr>
        <w:t>(1–2), 1–10 (October 2002).</w:t>
      </w:r>
    </w:p>
    <w:p w14:paraId="1D449B2A" w14:textId="77777777" w:rsidR="00C07721" w:rsidRPr="00C07721" w:rsidRDefault="00C07721" w:rsidP="00C07721">
      <w:pPr>
        <w:numPr>
          <w:ilvl w:val="0"/>
          <w:numId w:val="10"/>
        </w:numPr>
        <w:spacing w:after="240" w:line="240" w:lineRule="auto"/>
        <w:ind w:left="432" w:hanging="432"/>
        <w:rPr>
          <w:rFonts w:ascii="Times New Roman" w:eastAsia="Times New Roman" w:hAnsi="Times New Roman" w:cs="Times New Roman"/>
          <w:snapToGrid w:val="0"/>
        </w:rPr>
      </w:pPr>
      <w:r w:rsidRPr="00C07721">
        <w:rPr>
          <w:rFonts w:ascii="Times New Roman" w:eastAsia="Times New Roman" w:hAnsi="Times New Roman" w:cs="Times New Roman"/>
          <w:snapToGrid w:val="0"/>
        </w:rPr>
        <w:t xml:space="preserve">S. Kim, I. E. Campisi, D. Jeon, et al., “Study on fault scenarios of coaxial type HOM couplers in SRF cavities,” pp. 770–772 in </w:t>
      </w:r>
      <w:r w:rsidRPr="00C07721">
        <w:rPr>
          <w:rFonts w:ascii="Times New Roman" w:eastAsia="Times New Roman" w:hAnsi="Times New Roman" w:cs="Times New Roman"/>
          <w:i/>
          <w:snapToGrid w:val="0"/>
        </w:rPr>
        <w:t>Proceedings, 23rd Annual Conference, Linear Accelerator Conference 2006</w:t>
      </w:r>
      <w:r w:rsidRPr="00C07721">
        <w:rPr>
          <w:rFonts w:ascii="Times New Roman" w:eastAsia="Times New Roman" w:hAnsi="Times New Roman" w:cs="Times New Roman"/>
          <w:snapToGrid w:val="0"/>
        </w:rPr>
        <w:t>, Knoxville, Tennessee, August 21–25, 2006.</w:t>
      </w:r>
    </w:p>
    <w:p w14:paraId="6C014B7C" w14:textId="77777777" w:rsidR="00C07721" w:rsidRPr="00C07721" w:rsidRDefault="00C07721" w:rsidP="00C07721">
      <w:pPr>
        <w:numPr>
          <w:ilvl w:val="0"/>
          <w:numId w:val="10"/>
        </w:numPr>
        <w:spacing w:after="240" w:line="240" w:lineRule="auto"/>
        <w:ind w:left="432" w:hanging="432"/>
        <w:rPr>
          <w:rFonts w:ascii="Times New Roman" w:eastAsia="Times New Roman" w:hAnsi="Times New Roman" w:cs="Times New Roman"/>
          <w:snapToGrid w:val="0"/>
        </w:rPr>
      </w:pPr>
      <w:r w:rsidRPr="00C07721">
        <w:rPr>
          <w:rFonts w:ascii="Times New Roman" w:eastAsia="Times New Roman" w:hAnsi="Times New Roman" w:cs="Times New Roman"/>
          <w:snapToGrid w:val="0"/>
        </w:rPr>
        <w:t xml:space="preserve">Y. Kang, et al., “Electromagnetic simulations and properties of the fundamental power couplers for the SNS superconducting cavities,” pp.1122–1124 in </w:t>
      </w:r>
      <w:r w:rsidRPr="00C07721">
        <w:rPr>
          <w:rFonts w:ascii="Times New Roman" w:eastAsia="Times New Roman" w:hAnsi="Times New Roman" w:cs="Times New Roman"/>
          <w:i/>
          <w:snapToGrid w:val="0"/>
        </w:rPr>
        <w:t>Proceedings of the 2001 Particle Accelerator Conference (PAC2001)</w:t>
      </w:r>
      <w:r w:rsidRPr="00C07721">
        <w:rPr>
          <w:rFonts w:ascii="Times New Roman" w:eastAsia="Times New Roman" w:hAnsi="Times New Roman" w:cs="Times New Roman"/>
          <w:snapToGrid w:val="0"/>
        </w:rPr>
        <w:t>, Chicago, June 18–22, 2001.</w:t>
      </w:r>
    </w:p>
    <w:p w14:paraId="08B9BADA" w14:textId="77777777" w:rsidR="00C07721" w:rsidRPr="00C07721" w:rsidRDefault="00C07721" w:rsidP="00C07721">
      <w:pPr>
        <w:numPr>
          <w:ilvl w:val="0"/>
          <w:numId w:val="10"/>
        </w:numPr>
        <w:spacing w:after="240" w:line="240" w:lineRule="auto"/>
        <w:ind w:left="432" w:hanging="432"/>
        <w:rPr>
          <w:rFonts w:ascii="Times New Roman" w:eastAsia="Times New Roman" w:hAnsi="Times New Roman" w:cs="Times New Roman"/>
          <w:snapToGrid w:val="0"/>
        </w:rPr>
      </w:pPr>
      <w:r w:rsidRPr="00C07721">
        <w:rPr>
          <w:rFonts w:ascii="Times New Roman" w:eastAsia="Times New Roman" w:hAnsi="Times New Roman" w:cs="Times New Roman"/>
          <w:snapToGrid w:val="0"/>
        </w:rPr>
        <w:t xml:space="preserve">W. J. Schneider, et al., “Design of the Spallation Neutron Source (SNS) cryomodule,” pp. 1160–1162 in </w:t>
      </w:r>
      <w:r w:rsidRPr="00C07721">
        <w:rPr>
          <w:rFonts w:ascii="Times New Roman" w:eastAsia="Times New Roman" w:hAnsi="Times New Roman" w:cs="Times New Roman"/>
          <w:i/>
          <w:snapToGrid w:val="0"/>
        </w:rPr>
        <w:t>Proceedings of the 2001 Particle Accelerator Conference (PAC2001)</w:t>
      </w:r>
      <w:r w:rsidRPr="00C07721">
        <w:rPr>
          <w:rFonts w:ascii="Times New Roman" w:eastAsia="Times New Roman" w:hAnsi="Times New Roman" w:cs="Times New Roman"/>
          <w:snapToGrid w:val="0"/>
        </w:rPr>
        <w:t>, Chicago, June 18–22, 2001.</w:t>
      </w:r>
    </w:p>
    <w:p w14:paraId="5841F8C3" w14:textId="77777777" w:rsidR="00C07721" w:rsidRPr="00C07721" w:rsidRDefault="00C07721" w:rsidP="00C07721">
      <w:pPr>
        <w:numPr>
          <w:ilvl w:val="0"/>
          <w:numId w:val="10"/>
        </w:numPr>
        <w:spacing w:after="240" w:line="240" w:lineRule="auto"/>
        <w:ind w:left="432" w:hanging="432"/>
        <w:rPr>
          <w:rFonts w:ascii="Times New Roman" w:eastAsia="Times New Roman" w:hAnsi="Times New Roman" w:cs="Times New Roman"/>
          <w:snapToGrid w:val="0"/>
        </w:rPr>
      </w:pPr>
      <w:r w:rsidRPr="00C07721">
        <w:rPr>
          <w:rFonts w:ascii="Times New Roman" w:eastAsia="Times New Roman" w:hAnsi="Times New Roman" w:cs="Times New Roman"/>
          <w:snapToGrid w:val="0"/>
        </w:rPr>
        <w:t xml:space="preserve">C. Rode, “The SNS Superconducting Linac system, pp. 619–623 in </w:t>
      </w:r>
      <w:r w:rsidRPr="00C07721">
        <w:rPr>
          <w:rFonts w:ascii="Times New Roman" w:eastAsia="Times New Roman" w:hAnsi="Times New Roman" w:cs="Times New Roman"/>
          <w:i/>
          <w:snapToGrid w:val="0"/>
        </w:rPr>
        <w:t>Proceedings of the 2001 Particle Accelerator Conference (PAC2001)</w:t>
      </w:r>
      <w:r w:rsidRPr="00C07721">
        <w:rPr>
          <w:rFonts w:ascii="Times New Roman" w:eastAsia="Times New Roman" w:hAnsi="Times New Roman" w:cs="Times New Roman"/>
          <w:snapToGrid w:val="0"/>
        </w:rPr>
        <w:t>, Chicago, June 18–22, 2001.</w:t>
      </w:r>
    </w:p>
    <w:p w14:paraId="75F13A30" w14:textId="77777777" w:rsidR="00C07721" w:rsidRPr="00C07721" w:rsidRDefault="00C07721" w:rsidP="00C07721">
      <w:pPr>
        <w:numPr>
          <w:ilvl w:val="0"/>
          <w:numId w:val="10"/>
        </w:numPr>
        <w:spacing w:after="240" w:line="240" w:lineRule="auto"/>
        <w:ind w:left="432" w:hanging="432"/>
        <w:rPr>
          <w:rFonts w:ascii="Times New Roman" w:eastAsia="Times New Roman" w:hAnsi="Times New Roman" w:cs="Times New Roman"/>
          <w:snapToGrid w:val="0"/>
        </w:rPr>
      </w:pPr>
      <w:r w:rsidRPr="00C07721">
        <w:rPr>
          <w:rFonts w:ascii="Times New Roman" w:eastAsia="Times New Roman" w:hAnsi="Times New Roman" w:cs="Times New Roman"/>
          <w:snapToGrid w:val="0"/>
        </w:rPr>
        <w:t>D.A. Edwards,</w:t>
      </w:r>
      <w:r w:rsidRPr="00C07721">
        <w:rPr>
          <w:rFonts w:ascii="Times New Roman" w:eastAsia="Times New Roman" w:hAnsi="Times New Roman" w:cs="Times New Roman"/>
          <w:b/>
          <w:snapToGrid w:val="0"/>
        </w:rPr>
        <w:t xml:space="preserve"> </w:t>
      </w:r>
      <w:r w:rsidRPr="00C07721">
        <w:rPr>
          <w:rFonts w:ascii="Times New Roman" w:eastAsia="Times New Roman" w:hAnsi="Times New Roman" w:cs="Times New Roman"/>
          <w:i/>
          <w:snapToGrid w:val="0"/>
        </w:rPr>
        <w:t>TESLA Test Facility</w:t>
      </w:r>
      <w:r w:rsidRPr="00C07721">
        <w:rPr>
          <w:rFonts w:ascii="Times New Roman" w:eastAsia="Times New Roman" w:hAnsi="Times New Roman" w:cs="Times New Roman"/>
          <w:b/>
          <w:i/>
          <w:snapToGrid w:val="0"/>
        </w:rPr>
        <w:t xml:space="preserve"> </w:t>
      </w:r>
      <w:r w:rsidRPr="00C07721">
        <w:rPr>
          <w:rFonts w:ascii="Times New Roman" w:eastAsia="Times New Roman" w:hAnsi="Times New Roman" w:cs="Times New Roman"/>
          <w:i/>
          <w:snapToGrid w:val="0"/>
        </w:rPr>
        <w:t>Linac Design Report</w:t>
      </w:r>
      <w:r w:rsidRPr="00C07721">
        <w:rPr>
          <w:rFonts w:ascii="Times New Roman" w:eastAsia="Times New Roman" w:hAnsi="Times New Roman" w:cs="Times New Roman" w:hint="eastAsia"/>
          <w:snapToGrid w:val="0"/>
        </w:rPr>
        <w:t>,</w:t>
      </w:r>
      <w:r w:rsidRPr="00C07721">
        <w:rPr>
          <w:rFonts w:ascii="Times New Roman" w:eastAsia="Times New Roman" w:hAnsi="Times New Roman" w:cs="Times New Roman"/>
          <w:snapToGrid w:val="0"/>
        </w:rPr>
        <w:t xml:space="preserve"> DESY Print</w:t>
      </w:r>
      <w:r w:rsidRPr="00C07721">
        <w:rPr>
          <w:rFonts w:ascii="Times New Roman" w:eastAsia="Times New Roman" w:hAnsi="Times New Roman" w:cs="Times New Roman"/>
          <w:b/>
          <w:snapToGrid w:val="0"/>
        </w:rPr>
        <w:t xml:space="preserve"> </w:t>
      </w:r>
      <w:r w:rsidRPr="00C07721">
        <w:rPr>
          <w:rFonts w:ascii="Times New Roman" w:eastAsia="Times New Roman" w:hAnsi="Times New Roman" w:cs="Times New Roman"/>
          <w:snapToGrid w:val="0"/>
        </w:rPr>
        <w:t>TESLA</w:t>
      </w:r>
      <w:r w:rsidRPr="00C07721">
        <w:rPr>
          <w:rFonts w:ascii="Times New Roman" w:eastAsia="Times New Roman" w:hAnsi="Times New Roman" w:cs="Times New Roman"/>
          <w:b/>
          <w:snapToGrid w:val="0"/>
        </w:rPr>
        <w:t xml:space="preserve"> </w:t>
      </w:r>
      <w:r w:rsidRPr="00C07721">
        <w:rPr>
          <w:rFonts w:ascii="Times New Roman" w:eastAsia="Times New Roman" w:hAnsi="Times New Roman" w:cs="Times New Roman"/>
          <w:snapToGrid w:val="0"/>
        </w:rPr>
        <w:t>Rep.</w:t>
      </w:r>
      <w:r w:rsidRPr="00C07721">
        <w:rPr>
          <w:rFonts w:ascii="Times New Roman" w:eastAsia="Times New Roman" w:hAnsi="Times New Roman" w:cs="Times New Roman"/>
          <w:b/>
          <w:snapToGrid w:val="0"/>
        </w:rPr>
        <w:t xml:space="preserve"> </w:t>
      </w:r>
      <w:r w:rsidRPr="00C07721">
        <w:rPr>
          <w:rFonts w:ascii="Times New Roman" w:eastAsia="Times New Roman" w:hAnsi="Times New Roman" w:cs="Times New Roman"/>
          <w:snapToGrid w:val="0"/>
        </w:rPr>
        <w:t>95-01,</w:t>
      </w:r>
      <w:r w:rsidRPr="00C07721">
        <w:rPr>
          <w:rFonts w:ascii="Times New Roman" w:eastAsia="Times New Roman" w:hAnsi="Times New Roman" w:cs="Times New Roman" w:hint="eastAsia"/>
          <w:snapToGrid w:val="0"/>
        </w:rPr>
        <w:t xml:space="preserve"> 1995</w:t>
      </w:r>
      <w:r w:rsidRPr="00C07721">
        <w:rPr>
          <w:rFonts w:ascii="Times New Roman" w:eastAsia="Times New Roman" w:hAnsi="Times New Roman" w:cs="Times New Roman"/>
          <w:snapToGrid w:val="0"/>
        </w:rPr>
        <w:t>.</w:t>
      </w:r>
    </w:p>
    <w:p w14:paraId="42522C1D" w14:textId="77777777" w:rsidR="00C07721" w:rsidRPr="00C07721" w:rsidRDefault="00C07721" w:rsidP="00C07721">
      <w:pPr>
        <w:numPr>
          <w:ilvl w:val="0"/>
          <w:numId w:val="10"/>
        </w:numPr>
        <w:spacing w:after="240" w:line="240" w:lineRule="auto"/>
        <w:ind w:left="432" w:hanging="432"/>
        <w:rPr>
          <w:rFonts w:ascii="Times New Roman" w:eastAsia="Times New Roman" w:hAnsi="Times New Roman" w:cs="Times New Roman"/>
          <w:snapToGrid w:val="0"/>
        </w:rPr>
      </w:pPr>
      <w:r w:rsidRPr="00C07721">
        <w:rPr>
          <w:rFonts w:ascii="Times New Roman" w:eastAsia="Times New Roman" w:hAnsi="Times New Roman" w:cs="Times New Roman"/>
          <w:snapToGrid w:val="0"/>
        </w:rPr>
        <w:t xml:space="preserve">J. Preble, I. E. Campisi, E. Daly, et al., “SNS cryomodule performance,” pp. 457–461 in </w:t>
      </w:r>
      <w:r w:rsidRPr="00C07721">
        <w:rPr>
          <w:rFonts w:ascii="Times New Roman" w:eastAsia="Times New Roman" w:hAnsi="Times New Roman" w:cs="Times New Roman"/>
          <w:i/>
          <w:snapToGrid w:val="0"/>
        </w:rPr>
        <w:t>Proceedings of the 2003 Particle Accelerator Conference (PAC2003)</w:t>
      </w:r>
      <w:r w:rsidRPr="00C07721">
        <w:rPr>
          <w:rFonts w:ascii="Times New Roman" w:eastAsia="Times New Roman" w:hAnsi="Times New Roman" w:cs="Times New Roman"/>
          <w:snapToGrid w:val="0"/>
        </w:rPr>
        <w:t>, Portland, Oregon, May 12–16, 2003.</w:t>
      </w:r>
    </w:p>
    <w:p w14:paraId="657324EE" w14:textId="77777777" w:rsidR="00C07721" w:rsidRPr="00C07721" w:rsidRDefault="00C07721" w:rsidP="00C07721">
      <w:pPr>
        <w:numPr>
          <w:ilvl w:val="0"/>
          <w:numId w:val="10"/>
        </w:numPr>
        <w:spacing w:after="240" w:line="240" w:lineRule="auto"/>
        <w:ind w:left="432" w:hanging="432"/>
        <w:rPr>
          <w:rFonts w:ascii="Times New Roman" w:eastAsia="Times New Roman" w:hAnsi="Times New Roman" w:cs="Times New Roman"/>
          <w:snapToGrid w:val="0"/>
        </w:rPr>
      </w:pPr>
      <w:r w:rsidRPr="00C07721">
        <w:rPr>
          <w:rFonts w:ascii="Times New Roman" w:eastAsia="Times New Roman" w:hAnsi="Times New Roman" w:cs="Times New Roman"/>
          <w:snapToGrid w:val="0"/>
        </w:rPr>
        <w:t xml:space="preserve">H. Ma, et al., “Low-level RF control of Spallation Neutron Source: System and characterization,” </w:t>
      </w:r>
      <w:r w:rsidRPr="00C07721">
        <w:rPr>
          <w:rFonts w:ascii="Times New Roman" w:eastAsia="Times New Roman" w:hAnsi="Times New Roman" w:cs="Times New Roman"/>
          <w:i/>
          <w:snapToGrid w:val="0"/>
        </w:rPr>
        <w:t>Phys. Rev. Special Topics—Accelerators and Beams</w:t>
      </w:r>
      <w:r w:rsidRPr="00C07721">
        <w:rPr>
          <w:rFonts w:ascii="Times New Roman" w:eastAsia="Times New Roman" w:hAnsi="Times New Roman" w:cs="Times New Roman"/>
          <w:snapToGrid w:val="0"/>
        </w:rPr>
        <w:t xml:space="preserve"> </w:t>
      </w:r>
      <w:r w:rsidRPr="00C07721">
        <w:rPr>
          <w:rFonts w:ascii="Times New Roman" w:eastAsia="Times New Roman" w:hAnsi="Times New Roman" w:cs="Times New Roman"/>
          <w:b/>
          <w:snapToGrid w:val="0"/>
        </w:rPr>
        <w:t>9</w:t>
      </w:r>
      <w:r w:rsidRPr="00C07721">
        <w:rPr>
          <w:rFonts w:ascii="Times New Roman" w:eastAsia="Times New Roman" w:hAnsi="Times New Roman" w:cs="Times New Roman"/>
          <w:snapToGrid w:val="0"/>
        </w:rPr>
        <w:t>, 032001 (March 2006).</w:t>
      </w:r>
    </w:p>
    <w:p w14:paraId="0D5CBAD8" w14:textId="77777777" w:rsidR="00C07721" w:rsidRPr="00C07721" w:rsidRDefault="00C07721" w:rsidP="00C07721">
      <w:pPr>
        <w:numPr>
          <w:ilvl w:val="0"/>
          <w:numId w:val="10"/>
        </w:numPr>
        <w:spacing w:after="240" w:line="240" w:lineRule="auto"/>
        <w:ind w:left="432" w:hanging="432"/>
        <w:rPr>
          <w:rFonts w:ascii="Times New Roman" w:eastAsia="Times New Roman" w:hAnsi="Times New Roman" w:cs="Times New Roman"/>
          <w:snapToGrid w:val="0"/>
        </w:rPr>
      </w:pPr>
      <w:r w:rsidRPr="00C07721">
        <w:rPr>
          <w:rFonts w:ascii="Times New Roman" w:eastAsia="Times New Roman" w:hAnsi="Times New Roman" w:cs="Times New Roman"/>
          <w:snapToGrid w:val="0"/>
        </w:rPr>
        <w:t xml:space="preserve">J. Mammosser, “Spallation Neutron Source status and upgrade plans,” pp. 62–65 in </w:t>
      </w:r>
      <w:r w:rsidRPr="00C07721">
        <w:rPr>
          <w:rFonts w:ascii="Times New Roman" w:eastAsia="Times New Roman" w:hAnsi="Times New Roman" w:cs="Times New Roman"/>
          <w:i/>
          <w:snapToGrid w:val="0"/>
        </w:rPr>
        <w:t>Proceedings of the 14th International Conference on RF Superconductivity (SRF2009)</w:t>
      </w:r>
      <w:r w:rsidRPr="00C07721">
        <w:rPr>
          <w:rFonts w:ascii="Times New Roman" w:eastAsia="Times New Roman" w:hAnsi="Times New Roman" w:cs="Times New Roman"/>
          <w:snapToGrid w:val="0"/>
        </w:rPr>
        <w:t xml:space="preserve">, Berlin, Germany, September 20–25, 2009. </w:t>
      </w:r>
    </w:p>
    <w:p w14:paraId="3978B807" w14:textId="77777777" w:rsidR="00C07721" w:rsidRPr="00C07721" w:rsidRDefault="00C07721" w:rsidP="00C07721">
      <w:pPr>
        <w:numPr>
          <w:ilvl w:val="0"/>
          <w:numId w:val="10"/>
        </w:numPr>
        <w:spacing w:after="240" w:line="240" w:lineRule="auto"/>
        <w:ind w:left="432" w:hanging="432"/>
        <w:rPr>
          <w:rFonts w:ascii="Times New Roman" w:eastAsia="Times New Roman" w:hAnsi="Times New Roman" w:cs="Times New Roman"/>
          <w:snapToGrid w:val="0"/>
        </w:rPr>
      </w:pPr>
      <w:r w:rsidRPr="00C07721">
        <w:rPr>
          <w:rFonts w:ascii="Times New Roman" w:eastAsia="Times New Roman" w:hAnsi="Times New Roman" w:cs="Times New Roman"/>
          <w:snapToGrid w:val="0"/>
        </w:rPr>
        <w:t>ASME Boiler and Pressure Vessel Code, Section VIII, Division 1–2010 UHA 51(a)(4)(a)(1), American Society of Mechanical Engineers</w:t>
      </w:r>
      <w:r w:rsidRPr="00C07721">
        <w:rPr>
          <w:rFonts w:ascii="Times New Roman" w:eastAsia="Times New Roman" w:hAnsi="Times New Roman" w:cs="Times New Roman"/>
          <w:b/>
          <w:snapToGrid w:val="0"/>
        </w:rPr>
        <w:t>.</w:t>
      </w:r>
    </w:p>
    <w:p w14:paraId="6738A9ED" w14:textId="77777777" w:rsidR="00C07721" w:rsidRPr="00C07721" w:rsidRDefault="00C07721" w:rsidP="00C07721">
      <w:pPr>
        <w:numPr>
          <w:ilvl w:val="0"/>
          <w:numId w:val="10"/>
        </w:numPr>
        <w:spacing w:after="240" w:line="240" w:lineRule="auto"/>
        <w:ind w:left="432" w:hanging="432"/>
        <w:rPr>
          <w:rFonts w:ascii="Times New Roman" w:eastAsia="Times New Roman" w:hAnsi="Times New Roman" w:cs="Times New Roman"/>
          <w:snapToGrid w:val="0"/>
        </w:rPr>
      </w:pPr>
      <w:r w:rsidRPr="00C07721">
        <w:rPr>
          <w:rFonts w:ascii="Times New Roman" w:eastAsia="Times New Roman" w:hAnsi="Times New Roman" w:cs="Times New Roman"/>
          <w:snapToGrid w:val="0"/>
        </w:rPr>
        <w:t xml:space="preserve">F. Casagrande, I. Campisi, P. Gurd, et al., “Status of the cryogenic systems commissioning at SNS,” pp. 970–972 in </w:t>
      </w:r>
      <w:r w:rsidRPr="00C07721">
        <w:rPr>
          <w:rFonts w:ascii="Times New Roman" w:eastAsia="Times New Roman" w:hAnsi="Times New Roman" w:cs="Times New Roman"/>
          <w:i/>
          <w:snapToGrid w:val="0"/>
        </w:rPr>
        <w:t>Proceedings of the 2005 Particle Accelerator Conference</w:t>
      </w:r>
      <w:r w:rsidRPr="00C07721">
        <w:rPr>
          <w:rFonts w:ascii="Times New Roman" w:eastAsia="Times New Roman" w:hAnsi="Times New Roman" w:cs="Times New Roman"/>
          <w:snapToGrid w:val="0"/>
          <w:kern w:val="16"/>
        </w:rPr>
        <w:t>, Knoxville, Tennessee, May 16–20, 2005</w:t>
      </w:r>
      <w:r w:rsidRPr="00C07721">
        <w:rPr>
          <w:rFonts w:ascii="Times New Roman" w:eastAsia="Times New Roman" w:hAnsi="Times New Roman" w:cs="Times New Roman"/>
          <w:snapToGrid w:val="0"/>
        </w:rPr>
        <w:t>.</w:t>
      </w:r>
    </w:p>
    <w:p w14:paraId="03DBCA95" w14:textId="77777777" w:rsidR="00C07721" w:rsidRPr="00C07721" w:rsidRDefault="00C07721" w:rsidP="00C07721">
      <w:pPr>
        <w:numPr>
          <w:ilvl w:val="0"/>
          <w:numId w:val="10"/>
        </w:numPr>
        <w:spacing w:after="240" w:line="240" w:lineRule="auto"/>
        <w:ind w:left="432" w:hanging="432"/>
        <w:rPr>
          <w:rFonts w:ascii="Times New Roman" w:eastAsia="Times New Roman" w:hAnsi="Times New Roman" w:cs="Times New Roman"/>
          <w:snapToGrid w:val="0"/>
        </w:rPr>
      </w:pPr>
      <w:r w:rsidRPr="00C07721">
        <w:rPr>
          <w:rFonts w:ascii="Times New Roman" w:eastAsia="Times New Roman" w:hAnsi="Times New Roman" w:cs="Times New Roman"/>
          <w:snapToGrid w:val="0"/>
        </w:rPr>
        <w:t xml:space="preserve">F. Casagrande, P. Gurd, D. Hatfield, et al., “SNS 2.1 K cold box turn-down studies,” pp. 514–516 in </w:t>
      </w:r>
      <w:r w:rsidRPr="00C07721">
        <w:rPr>
          <w:rFonts w:ascii="Times New Roman" w:eastAsia="Times New Roman" w:hAnsi="Times New Roman" w:cs="Times New Roman"/>
          <w:i/>
          <w:snapToGrid w:val="0"/>
        </w:rPr>
        <w:t>Proceedings, 10th European Particle Accelerator Conference (EPAC2006)</w:t>
      </w:r>
      <w:r w:rsidRPr="00C07721">
        <w:rPr>
          <w:rFonts w:ascii="Times New Roman" w:eastAsia="Times New Roman" w:hAnsi="Times New Roman" w:cs="Times New Roman"/>
          <w:snapToGrid w:val="0"/>
        </w:rPr>
        <w:t>, Edinburgh, Scotland, June 26–30, 2006.</w:t>
      </w:r>
    </w:p>
    <w:p w14:paraId="21F775AC" w14:textId="77777777" w:rsidR="00C07721" w:rsidRPr="00C07721" w:rsidRDefault="00C07721" w:rsidP="00C07721">
      <w:pPr>
        <w:spacing w:after="240" w:line="240" w:lineRule="auto"/>
        <w:rPr>
          <w:rFonts w:ascii="Times New Roman" w:eastAsia="Times New Roman" w:hAnsi="Times New Roman" w:cs="Times New Roman"/>
          <w:snapToGrid w:val="0"/>
        </w:rPr>
      </w:pPr>
    </w:p>
    <w:p w14:paraId="109C8616" w14:textId="77777777" w:rsidR="004B0200" w:rsidRDefault="004B0200"/>
    <w:sectPr w:rsidR="004B020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ld">
    <w:altName w:val="Times New Roman"/>
    <w:panose1 w:val="02020803070505020304"/>
    <w:charset w:val="00"/>
    <w:family w:val="auto"/>
    <w:pitch w:val="variable"/>
    <w:sig w:usb0="00000000" w:usb1="C0007841"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TimesNewRomanPSMT">
    <w:altName w:val="Times New Roman"/>
    <w:panose1 w:val="00000000000000000000"/>
    <w:charset w:val="81"/>
    <w:family w:val="auto"/>
    <w:notTrueType/>
    <w:pitch w:val="default"/>
    <w:sig w:usb0="00000001" w:usb1="09060000" w:usb2="00000010" w:usb3="00000000" w:csb0="00080000" w:csb1="00000000"/>
  </w:font>
  <w:font w:name="CFEOHC+TimesNewRoman,Italic">
    <w:altName w:val="Arial Unicode MS"/>
    <w:panose1 w:val="00000000000000000000"/>
    <w:charset w:val="81"/>
    <w:family w:val="roman"/>
    <w:notTrueType/>
    <w:pitch w:val="default"/>
    <w:sig w:usb0="00000001" w:usb1="09060000" w:usb2="00000010" w:usb3="00000000" w:csb0="00080000" w:csb1="00000000"/>
  </w:font>
  <w:font w:name="Malgun Gothic">
    <w:panose1 w:val="020B0503020000020004"/>
    <w:charset w:val="81"/>
    <w:family w:val="swiss"/>
    <w:pitch w:val="variable"/>
    <w:sig w:usb0="9000002F" w:usb1="29D77CFB" w:usb2="00000012" w:usb3="00000000" w:csb0="00080001" w:csb1="00000000"/>
  </w:font>
  <w:font w:name="Lato">
    <w:altName w:val="Times New Roman"/>
    <w:charset w:val="00"/>
    <w:family w:val="auto"/>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1228F97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7310869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596B70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9DCA4C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2FA17E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9B238D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EDC70F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35C3DE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F063F3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0A62C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7B0289"/>
    <w:multiLevelType w:val="hybridMultilevel"/>
    <w:tmpl w:val="F62CA640"/>
    <w:lvl w:ilvl="0" w:tplc="D866609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04723F5"/>
    <w:multiLevelType w:val="hybridMultilevel"/>
    <w:tmpl w:val="4BF2F8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4937879"/>
    <w:multiLevelType w:val="hybridMultilevel"/>
    <w:tmpl w:val="1ABAC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5010695"/>
    <w:multiLevelType w:val="hybridMultilevel"/>
    <w:tmpl w:val="7E9A46AC"/>
    <w:lvl w:ilvl="0" w:tplc="01D466A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826123F"/>
    <w:multiLevelType w:val="hybridMultilevel"/>
    <w:tmpl w:val="209C6314"/>
    <w:lvl w:ilvl="0" w:tplc="67B2804C">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1ADE726C"/>
    <w:multiLevelType w:val="hybridMultilevel"/>
    <w:tmpl w:val="E9B41B14"/>
    <w:lvl w:ilvl="0" w:tplc="B484D3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42600E5"/>
    <w:multiLevelType w:val="hybridMultilevel"/>
    <w:tmpl w:val="FE3C0212"/>
    <w:lvl w:ilvl="0" w:tplc="8CE4755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5387E9D"/>
    <w:multiLevelType w:val="hybridMultilevel"/>
    <w:tmpl w:val="419A42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8E92C15"/>
    <w:multiLevelType w:val="hybridMultilevel"/>
    <w:tmpl w:val="FACE7C8E"/>
    <w:lvl w:ilvl="0" w:tplc="BEB6C608">
      <w:start w:val="1"/>
      <w:numFmt w:val="bullet"/>
      <w:pStyle w:val="LISTBulletlastitem"/>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DE45070"/>
    <w:multiLevelType w:val="hybridMultilevel"/>
    <w:tmpl w:val="63E8247A"/>
    <w:lvl w:ilvl="0" w:tplc="415AAA04">
      <w:start w:val="6"/>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31B087D4">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8C21A50"/>
    <w:multiLevelType w:val="hybridMultilevel"/>
    <w:tmpl w:val="E144A12E"/>
    <w:lvl w:ilvl="0" w:tplc="78B8CC94">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96C16CA"/>
    <w:multiLevelType w:val="hybridMultilevel"/>
    <w:tmpl w:val="DF48672E"/>
    <w:lvl w:ilvl="0" w:tplc="A4EA191A">
      <w:start w:val="1"/>
      <w:numFmt w:val="bullet"/>
      <w:pStyle w:val="LISTDashed"/>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99716F8"/>
    <w:multiLevelType w:val="hybridMultilevel"/>
    <w:tmpl w:val="A148DA38"/>
    <w:lvl w:ilvl="0" w:tplc="223CC0E0">
      <w:start w:val="1"/>
      <w:numFmt w:val="decimal"/>
      <w:lvlText w:val="[%1]"/>
      <w:lvlJc w:val="left"/>
      <w:pPr>
        <w:ind w:left="720" w:hanging="360"/>
      </w:pPr>
      <w:rPr>
        <w:rFonts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DB62215"/>
    <w:multiLevelType w:val="hybridMultilevel"/>
    <w:tmpl w:val="CE4841B4"/>
    <w:lvl w:ilvl="0" w:tplc="223CC0E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6E21D24"/>
    <w:multiLevelType w:val="hybridMultilevel"/>
    <w:tmpl w:val="540845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9D12BDF"/>
    <w:multiLevelType w:val="multilevel"/>
    <w:tmpl w:val="A378D24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6" w15:restartNumberingAfterBreak="0">
    <w:nsid w:val="49DB17C9"/>
    <w:multiLevelType w:val="hybridMultilevel"/>
    <w:tmpl w:val="391A0A02"/>
    <w:lvl w:ilvl="0" w:tplc="7B92176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BCF1B43"/>
    <w:multiLevelType w:val="hybridMultilevel"/>
    <w:tmpl w:val="00200D68"/>
    <w:lvl w:ilvl="0" w:tplc="9ED610E2">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CDA13DD"/>
    <w:multiLevelType w:val="hybridMultilevel"/>
    <w:tmpl w:val="96EED196"/>
    <w:lvl w:ilvl="0" w:tplc="06203420">
      <w:start w:val="1"/>
      <w:numFmt w:val="bullet"/>
      <w:lvlText w:val=""/>
      <w:lvlJc w:val="left"/>
      <w:pPr>
        <w:tabs>
          <w:tab w:val="num" w:pos="1440"/>
        </w:tabs>
        <w:ind w:left="1440" w:hanging="360"/>
      </w:pPr>
      <w:rPr>
        <w:rFonts w:ascii="Symbol" w:hAnsi="Symbol" w:hint="default"/>
      </w:rPr>
    </w:lvl>
    <w:lvl w:ilvl="1" w:tplc="2B96793C">
      <w:start w:val="3"/>
      <w:numFmt w:val="bullet"/>
      <w:lvlText w:val=""/>
      <w:lvlJc w:val="left"/>
      <w:pPr>
        <w:tabs>
          <w:tab w:val="num" w:pos="2160"/>
        </w:tabs>
        <w:ind w:left="2160" w:hanging="360"/>
      </w:pPr>
      <w:rPr>
        <w:rFonts w:ascii="Wingdings" w:eastAsia="Times New Roman" w:hAnsi="Wingdings" w:cs="Times New Roman" w:hint="default"/>
        <w:u w:val="single"/>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9" w15:restartNumberingAfterBreak="0">
    <w:nsid w:val="525C6641"/>
    <w:multiLevelType w:val="hybridMultilevel"/>
    <w:tmpl w:val="4D46FAE4"/>
    <w:lvl w:ilvl="0" w:tplc="D8666098">
      <w:start w:val="1"/>
      <w:numFmt w:val="decimal"/>
      <w:lvlText w:val="[%1]"/>
      <w:lvlJc w:val="left"/>
      <w:pPr>
        <w:ind w:left="9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4D702B3"/>
    <w:multiLevelType w:val="multilevel"/>
    <w:tmpl w:val="64A0CC58"/>
    <w:lvl w:ilvl="0">
      <w:start w:val="1"/>
      <w:numFmt w:val="upperLetter"/>
      <w:pStyle w:val="Heading9"/>
      <w:suff w:val="space"/>
      <w:lvlText w:val="APPENDIX %1."/>
      <w:lvlJc w:val="left"/>
      <w:pPr>
        <w:ind w:left="720" w:hanging="360"/>
      </w:pPr>
      <w:rPr>
        <w:rFonts w:ascii="Times New Roman" w:hAnsi="Times New Roman" w:hint="default"/>
        <w:b/>
        <w:i w:val="0"/>
        <w:caps/>
        <w:sz w:val="28"/>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1" w15:restartNumberingAfterBreak="0">
    <w:nsid w:val="565718C1"/>
    <w:multiLevelType w:val="hybridMultilevel"/>
    <w:tmpl w:val="B000A776"/>
    <w:lvl w:ilvl="0" w:tplc="ED9AED4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84C2284"/>
    <w:multiLevelType w:val="multilevel"/>
    <w:tmpl w:val="CDBC39D6"/>
    <w:lvl w:ilvl="0">
      <w:start w:val="1"/>
      <w:numFmt w:val="decimal"/>
      <w:suff w:val="nothing"/>
      <w:lvlText w:val="Part %1 - "/>
      <w:lvlJc w:val="left"/>
      <w:pPr>
        <w:ind w:left="0" w:firstLine="0"/>
      </w:pPr>
      <w:rPr>
        <w:rFonts w:ascii="Arial" w:hAnsi="Arial" w:cs="Times New Roman" w:hint="default"/>
        <w:b w:val="0"/>
        <w:i w:val="0"/>
        <w:sz w:val="20"/>
        <w:u w:val="single"/>
      </w:rPr>
    </w:lvl>
    <w:lvl w:ilvl="1">
      <w:start w:val="1"/>
      <w:numFmt w:val="decimalZero"/>
      <w:isLgl/>
      <w:lvlText w:val="%1.%2"/>
      <w:lvlJc w:val="left"/>
      <w:pPr>
        <w:tabs>
          <w:tab w:val="num" w:pos="360"/>
        </w:tabs>
        <w:ind w:left="0" w:firstLine="0"/>
      </w:pPr>
      <w:rPr>
        <w:rFonts w:ascii="Arial" w:hAnsi="Arial" w:cs="Times New Roman" w:hint="default"/>
        <w:b w:val="0"/>
        <w:i w:val="0"/>
        <w:sz w:val="20"/>
      </w:rPr>
    </w:lvl>
    <w:lvl w:ilvl="2">
      <w:start w:val="1"/>
      <w:numFmt w:val="upperLetter"/>
      <w:lvlText w:val="%3."/>
      <w:lvlJc w:val="left"/>
      <w:pPr>
        <w:tabs>
          <w:tab w:val="num" w:pos="720"/>
        </w:tabs>
        <w:ind w:left="720" w:hanging="432"/>
      </w:pPr>
      <w:rPr>
        <w:rFonts w:ascii="Arial" w:hAnsi="Arial" w:cs="Times New Roman" w:hint="default"/>
        <w:b w:val="0"/>
        <w:i w:val="0"/>
        <w:sz w:val="20"/>
      </w:rPr>
    </w:lvl>
    <w:lvl w:ilvl="3">
      <w:start w:val="1"/>
      <w:numFmt w:val="decimal"/>
      <w:lvlText w:val="%4."/>
      <w:lvlJc w:val="left"/>
      <w:pPr>
        <w:tabs>
          <w:tab w:val="num" w:pos="1152"/>
        </w:tabs>
        <w:ind w:left="1152" w:hanging="432"/>
      </w:pPr>
      <w:rPr>
        <w:rFonts w:ascii="Arial" w:hAnsi="Arial" w:cs="Times New Roman" w:hint="default"/>
        <w:b w:val="0"/>
        <w:i w:val="0"/>
        <w:sz w:val="20"/>
      </w:rPr>
    </w:lvl>
    <w:lvl w:ilvl="4">
      <w:start w:val="1"/>
      <w:numFmt w:val="lowerLetter"/>
      <w:lvlText w:val="%5."/>
      <w:lvlJc w:val="left"/>
      <w:pPr>
        <w:tabs>
          <w:tab w:val="num" w:pos="1584"/>
        </w:tabs>
        <w:ind w:left="1584" w:hanging="432"/>
      </w:pPr>
      <w:rPr>
        <w:rFonts w:ascii="Arial" w:hAnsi="Arial" w:cs="Times New Roman" w:hint="default"/>
        <w:b w:val="0"/>
        <w:i w:val="0"/>
        <w:sz w:val="20"/>
      </w:rPr>
    </w:lvl>
    <w:lvl w:ilvl="5">
      <w:start w:val="1"/>
      <w:numFmt w:val="decimal"/>
      <w:lvlText w:val="%6)"/>
      <w:lvlJc w:val="left"/>
      <w:pPr>
        <w:tabs>
          <w:tab w:val="num" w:pos="2016"/>
        </w:tabs>
        <w:ind w:left="2016" w:hanging="432"/>
      </w:pPr>
      <w:rPr>
        <w:rFonts w:ascii="Arial" w:hAnsi="Arial" w:cs="Times New Roman" w:hint="default"/>
        <w:b w:val="0"/>
        <w:i w:val="0"/>
        <w:sz w:val="20"/>
      </w:rPr>
    </w:lvl>
    <w:lvl w:ilvl="6">
      <w:start w:val="1"/>
      <w:numFmt w:val="lowerLetter"/>
      <w:lvlText w:val="%7)"/>
      <w:lvlJc w:val="left"/>
      <w:pPr>
        <w:tabs>
          <w:tab w:val="num" w:pos="2448"/>
        </w:tabs>
        <w:ind w:left="2448" w:hanging="432"/>
      </w:pPr>
      <w:rPr>
        <w:rFonts w:ascii="Arial" w:hAnsi="Arial" w:cs="Times New Roman" w:hint="default"/>
        <w:b w:val="0"/>
        <w:i w:val="0"/>
        <w:sz w:val="20"/>
      </w:rPr>
    </w:lvl>
    <w:lvl w:ilvl="7">
      <w:start w:val="1"/>
      <w:numFmt w:val="decimal"/>
      <w:lvlText w:val="(%8)"/>
      <w:lvlJc w:val="left"/>
      <w:pPr>
        <w:tabs>
          <w:tab w:val="num" w:pos="2880"/>
        </w:tabs>
        <w:ind w:left="2880" w:hanging="432"/>
      </w:pPr>
      <w:rPr>
        <w:rFonts w:ascii="Arial" w:hAnsi="Arial" w:cs="Times New Roman" w:hint="default"/>
        <w:b w:val="0"/>
        <w:i w:val="0"/>
        <w:sz w:val="20"/>
      </w:rPr>
    </w:lvl>
    <w:lvl w:ilvl="8">
      <w:start w:val="1"/>
      <w:numFmt w:val="lowerLetter"/>
      <w:lvlText w:val="(%9)"/>
      <w:lvlJc w:val="left"/>
      <w:pPr>
        <w:tabs>
          <w:tab w:val="num" w:pos="3312"/>
        </w:tabs>
        <w:ind w:left="3312" w:hanging="432"/>
      </w:pPr>
      <w:rPr>
        <w:rFonts w:ascii="Arial" w:hAnsi="Arial" w:cs="Times New Roman" w:hint="default"/>
        <w:b w:val="0"/>
        <w:i w:val="0"/>
        <w:sz w:val="20"/>
      </w:rPr>
    </w:lvl>
  </w:abstractNum>
  <w:abstractNum w:abstractNumId="33" w15:restartNumberingAfterBreak="0">
    <w:nsid w:val="628129D9"/>
    <w:multiLevelType w:val="hybridMultilevel"/>
    <w:tmpl w:val="60DE8BFA"/>
    <w:lvl w:ilvl="0" w:tplc="D866609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2995AE6"/>
    <w:multiLevelType w:val="multilevel"/>
    <w:tmpl w:val="9118C97C"/>
    <w:lvl w:ilvl="0">
      <w:start w:val="6"/>
      <w:numFmt w:val="decimal"/>
      <w:lvlText w:val="%1"/>
      <w:lvlJc w:val="left"/>
      <w:pPr>
        <w:ind w:left="432" w:hanging="432"/>
      </w:pPr>
      <w:rPr>
        <w:rFonts w:hint="default"/>
      </w:rPr>
    </w:lvl>
    <w:lvl w:ilvl="1">
      <w:start w:val="1"/>
      <w:numFmt w:val="decimal"/>
      <w:lvlText w:val="%1.%2"/>
      <w:lvlJc w:val="left"/>
      <w:pPr>
        <w:ind w:left="66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5" w15:restartNumberingAfterBreak="0">
    <w:nsid w:val="63091E46"/>
    <w:multiLevelType w:val="multilevel"/>
    <w:tmpl w:val="9DBA6360"/>
    <w:lvl w:ilvl="0">
      <w:start w:val="1"/>
      <w:numFmt w:val="decimal"/>
      <w:pStyle w:val="Heading1"/>
      <w:lvlText w:val="%1."/>
      <w:lvlJc w:val="left"/>
      <w:pPr>
        <w:ind w:left="432" w:hanging="432"/>
      </w:pPr>
      <w:rPr>
        <w:rFonts w:hint="default"/>
      </w:rPr>
    </w:lvl>
    <w:lvl w:ilvl="1">
      <w:start w:val="1"/>
      <w:numFmt w:val="decimal"/>
      <w:lvlText w:val="3.%2"/>
      <w:lvlJc w:val="left"/>
      <w:pPr>
        <w:ind w:left="576" w:hanging="576"/>
      </w:pPr>
      <w:rPr>
        <w:rFonts w:hint="default"/>
      </w:rPr>
    </w:lvl>
    <w:lvl w:ilvl="2">
      <w:start w:val="1"/>
      <w:numFmt w:val="decimal"/>
      <w:lvlText w:val="3.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6" w15:restartNumberingAfterBreak="0">
    <w:nsid w:val="678B0A4F"/>
    <w:multiLevelType w:val="hybridMultilevel"/>
    <w:tmpl w:val="60F28630"/>
    <w:lvl w:ilvl="0" w:tplc="61126F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80C5776"/>
    <w:multiLevelType w:val="hybridMultilevel"/>
    <w:tmpl w:val="1842FF9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C106E0B"/>
    <w:multiLevelType w:val="hybridMultilevel"/>
    <w:tmpl w:val="56D20A6C"/>
    <w:lvl w:ilvl="0" w:tplc="304AFD76">
      <w:start w:val="1"/>
      <w:numFmt w:val="bullet"/>
      <w:pStyle w:val="LISTBulleto"/>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CFF398F"/>
    <w:multiLevelType w:val="hybridMultilevel"/>
    <w:tmpl w:val="1452D1E2"/>
    <w:lvl w:ilvl="0" w:tplc="463832D8">
      <w:start w:val="1"/>
      <w:numFmt w:val="bullet"/>
      <w:pStyle w:val="LIST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6EC01272"/>
    <w:multiLevelType w:val="hybridMultilevel"/>
    <w:tmpl w:val="B6A6AA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48A10E3"/>
    <w:multiLevelType w:val="hybridMultilevel"/>
    <w:tmpl w:val="EA5A0B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5E40A75"/>
    <w:multiLevelType w:val="multilevel"/>
    <w:tmpl w:val="64A0CC58"/>
    <w:lvl w:ilvl="0">
      <w:start w:val="1"/>
      <w:numFmt w:val="upperLetter"/>
      <w:suff w:val="space"/>
      <w:lvlText w:val="APPENDIX %1."/>
      <w:lvlJc w:val="left"/>
      <w:pPr>
        <w:ind w:left="720" w:hanging="360"/>
      </w:pPr>
      <w:rPr>
        <w:rFonts w:ascii="Times New Roman" w:hAnsi="Times New Roman" w:hint="default"/>
        <w:b/>
        <w:i w:val="0"/>
        <w:caps/>
        <w:sz w:val="28"/>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3" w15:restartNumberingAfterBreak="0">
    <w:nsid w:val="787734DD"/>
    <w:multiLevelType w:val="hybridMultilevel"/>
    <w:tmpl w:val="A23674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EFF4536"/>
    <w:multiLevelType w:val="hybridMultilevel"/>
    <w:tmpl w:val="E8CC56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F8609D9"/>
    <w:multiLevelType w:val="hybridMultilevel"/>
    <w:tmpl w:val="A99C5DB2"/>
    <w:lvl w:ilvl="0" w:tplc="084EF72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5"/>
  </w:num>
  <w:num w:numId="2">
    <w:abstractNumId w:val="23"/>
  </w:num>
  <w:num w:numId="3">
    <w:abstractNumId w:val="21"/>
  </w:num>
  <w:num w:numId="4">
    <w:abstractNumId w:val="39"/>
  </w:num>
  <w:num w:numId="5">
    <w:abstractNumId w:val="38"/>
  </w:num>
  <w:num w:numId="6">
    <w:abstractNumId w:val="30"/>
  </w:num>
  <w:num w:numId="7">
    <w:abstractNumId w:val="14"/>
  </w:num>
  <w:num w:numId="8">
    <w:abstractNumId w:val="45"/>
  </w:num>
  <w:num w:numId="9">
    <w:abstractNumId w:val="18"/>
  </w:num>
  <w:num w:numId="10">
    <w:abstractNumId w:val="31"/>
  </w:num>
  <w:num w:numId="11">
    <w:abstractNumId w:val="15"/>
  </w:num>
  <w:num w:numId="12">
    <w:abstractNumId w:val="36"/>
  </w:num>
  <w:num w:numId="13">
    <w:abstractNumId w:val="22"/>
  </w:num>
  <w:num w:numId="14">
    <w:abstractNumId w:val="10"/>
  </w:num>
  <w:num w:numId="15">
    <w:abstractNumId w:val="26"/>
  </w:num>
  <w:num w:numId="16">
    <w:abstractNumId w:val="25"/>
  </w:num>
  <w:num w:numId="17">
    <w:abstractNumId w:val="17"/>
  </w:num>
  <w:num w:numId="18">
    <w:abstractNumId w:val="44"/>
  </w:num>
  <w:num w:numId="19">
    <w:abstractNumId w:val="24"/>
  </w:num>
  <w:num w:numId="20">
    <w:abstractNumId w:val="43"/>
  </w:num>
  <w:num w:numId="21">
    <w:abstractNumId w:val="41"/>
  </w:num>
  <w:num w:numId="22">
    <w:abstractNumId w:val="12"/>
  </w:num>
  <w:num w:numId="23">
    <w:abstractNumId w:val="34"/>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4"/>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0"/>
  </w:num>
  <w:num w:numId="26">
    <w:abstractNumId w:val="13"/>
  </w:num>
  <w:num w:numId="27">
    <w:abstractNumId w:val="34"/>
  </w:num>
  <w:num w:numId="28">
    <w:abstractNumId w:val="33"/>
  </w:num>
  <w:num w:numId="29">
    <w:abstractNumId w:val="11"/>
  </w:num>
  <w:num w:numId="30">
    <w:abstractNumId w:val="40"/>
  </w:num>
  <w:num w:numId="31">
    <w:abstractNumId w:val="29"/>
  </w:num>
  <w:num w:numId="3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7"/>
  </w:num>
  <w:num w:numId="34">
    <w:abstractNumId w:val="16"/>
  </w:num>
  <w:num w:numId="35">
    <w:abstractNumId w:val="27"/>
  </w:num>
  <w:num w:numId="36">
    <w:abstractNumId w:val="28"/>
  </w:num>
  <w:num w:numId="37">
    <w:abstractNumId w:val="19"/>
  </w:num>
  <w:num w:numId="38">
    <w:abstractNumId w:val="42"/>
  </w:num>
  <w:num w:numId="39">
    <w:abstractNumId w:val="9"/>
  </w:num>
  <w:num w:numId="40">
    <w:abstractNumId w:val="7"/>
  </w:num>
  <w:num w:numId="41">
    <w:abstractNumId w:val="6"/>
  </w:num>
  <w:num w:numId="42">
    <w:abstractNumId w:val="5"/>
  </w:num>
  <w:num w:numId="43">
    <w:abstractNumId w:val="4"/>
  </w:num>
  <w:num w:numId="44">
    <w:abstractNumId w:val="8"/>
  </w:num>
  <w:num w:numId="45">
    <w:abstractNumId w:val="3"/>
  </w:num>
  <w:num w:numId="46">
    <w:abstractNumId w:val="2"/>
  </w:num>
  <w:num w:numId="47">
    <w:abstractNumId w:val="1"/>
  </w:num>
  <w:num w:numId="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7721"/>
    <w:rsid w:val="004B0200"/>
    <w:rsid w:val="008670BE"/>
    <w:rsid w:val="009B1490"/>
    <w:rsid w:val="00C07721"/>
    <w:rsid w:val="00CF6DB3"/>
    <w:rsid w:val="00E71E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3FAA67"/>
  <w15:chartTrackingRefBased/>
  <w15:docId w15:val="{4B3045FF-201C-49FC-88EC-0E9B8E7C09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C07721"/>
    <w:pPr>
      <w:keepNext/>
      <w:numPr>
        <w:numId w:val="1"/>
      </w:numPr>
      <w:tabs>
        <w:tab w:val="left" w:pos="450"/>
      </w:tabs>
      <w:spacing w:after="360" w:line="240" w:lineRule="auto"/>
      <w:jc w:val="center"/>
      <w:outlineLvl w:val="0"/>
    </w:pPr>
    <w:rPr>
      <w:rFonts w:ascii="Times New Roman" w:eastAsia="Times New Roman" w:hAnsi="Times New Roman" w:cs="Times New Roman"/>
      <w:b/>
      <w:caps/>
      <w:snapToGrid w:val="0"/>
      <w:szCs w:val="20"/>
    </w:rPr>
  </w:style>
  <w:style w:type="paragraph" w:styleId="Heading2">
    <w:name w:val="heading 2"/>
    <w:basedOn w:val="Normal"/>
    <w:next w:val="Normal"/>
    <w:link w:val="Heading2Char"/>
    <w:qFormat/>
    <w:rsid w:val="00C07721"/>
    <w:pPr>
      <w:keepNext/>
      <w:tabs>
        <w:tab w:val="left" w:pos="540"/>
      </w:tabs>
      <w:spacing w:before="240" w:after="240" w:line="240" w:lineRule="auto"/>
      <w:outlineLvl w:val="1"/>
    </w:pPr>
    <w:rPr>
      <w:rFonts w:ascii="Times New Roman" w:eastAsia="Times New Roman" w:hAnsi="Times New Roman" w:cs="Times New Roman"/>
      <w:b/>
      <w:caps/>
      <w:snapToGrid w:val="0"/>
      <w:szCs w:val="20"/>
    </w:rPr>
  </w:style>
  <w:style w:type="paragraph" w:styleId="Heading3">
    <w:name w:val="heading 3"/>
    <w:basedOn w:val="Normal"/>
    <w:next w:val="Normal"/>
    <w:link w:val="Heading3Char"/>
    <w:qFormat/>
    <w:rsid w:val="00C07721"/>
    <w:pPr>
      <w:keepNext/>
      <w:tabs>
        <w:tab w:val="left" w:pos="720"/>
      </w:tabs>
      <w:spacing w:before="240" w:after="240" w:line="240" w:lineRule="auto"/>
      <w:outlineLvl w:val="2"/>
    </w:pPr>
    <w:rPr>
      <w:rFonts w:ascii="Times New Roman" w:eastAsia="Times New Roman" w:hAnsi="Times New Roman" w:cs="Times New Roman"/>
      <w:b/>
      <w:snapToGrid w:val="0"/>
      <w:szCs w:val="20"/>
    </w:rPr>
  </w:style>
  <w:style w:type="paragraph" w:styleId="Heading4">
    <w:name w:val="heading 4"/>
    <w:basedOn w:val="Normal"/>
    <w:next w:val="Normal"/>
    <w:link w:val="Heading4Char"/>
    <w:qFormat/>
    <w:rsid w:val="00C07721"/>
    <w:pPr>
      <w:keepNext/>
      <w:numPr>
        <w:ilvl w:val="3"/>
        <w:numId w:val="1"/>
      </w:numPr>
      <w:tabs>
        <w:tab w:val="left" w:pos="900"/>
      </w:tabs>
      <w:spacing w:before="240" w:after="240" w:line="240" w:lineRule="auto"/>
      <w:outlineLvl w:val="3"/>
    </w:pPr>
    <w:rPr>
      <w:rFonts w:ascii="Times New Roman" w:eastAsia="Times New Roman" w:hAnsi="Times New Roman" w:cs="Times New Roman"/>
      <w:b/>
      <w:snapToGrid w:val="0"/>
      <w:szCs w:val="20"/>
    </w:rPr>
  </w:style>
  <w:style w:type="paragraph" w:styleId="Heading5">
    <w:name w:val="heading 5"/>
    <w:basedOn w:val="Normal"/>
    <w:next w:val="Normal"/>
    <w:link w:val="Heading5Char"/>
    <w:uiPriority w:val="9"/>
    <w:unhideWhenUsed/>
    <w:qFormat/>
    <w:rsid w:val="00C07721"/>
    <w:pPr>
      <w:keepNext/>
      <w:spacing w:after="240" w:line="240" w:lineRule="auto"/>
      <w:outlineLvl w:val="4"/>
    </w:pPr>
    <w:rPr>
      <w:rFonts w:ascii="Times New Roman" w:eastAsia="Times New Roman" w:hAnsi="Times New Roman" w:cs="Times New Roman"/>
      <w:b/>
      <w:bCs/>
      <w:i/>
      <w:iCs/>
      <w:snapToGrid w:val="0"/>
      <w:szCs w:val="26"/>
    </w:rPr>
  </w:style>
  <w:style w:type="paragraph" w:styleId="Heading6">
    <w:name w:val="heading 6"/>
    <w:basedOn w:val="Normal"/>
    <w:next w:val="Normal"/>
    <w:link w:val="Heading6Char"/>
    <w:uiPriority w:val="9"/>
    <w:unhideWhenUsed/>
    <w:qFormat/>
    <w:rsid w:val="00C07721"/>
    <w:pPr>
      <w:keepNext/>
      <w:spacing w:after="120" w:line="240" w:lineRule="auto"/>
      <w:outlineLvl w:val="5"/>
    </w:pPr>
    <w:rPr>
      <w:rFonts w:ascii="Times New Roman" w:eastAsia="Times New Roman" w:hAnsi="Times New Roman" w:cs="Times New Roman"/>
      <w:b/>
      <w:bCs/>
      <w:snapToGrid w:val="0"/>
      <w:szCs w:val="20"/>
    </w:rPr>
  </w:style>
  <w:style w:type="paragraph" w:styleId="Heading7">
    <w:name w:val="heading 7"/>
    <w:basedOn w:val="Normal"/>
    <w:next w:val="Normal"/>
    <w:link w:val="Heading7Char"/>
    <w:uiPriority w:val="9"/>
    <w:unhideWhenUsed/>
    <w:qFormat/>
    <w:rsid w:val="00C07721"/>
    <w:pPr>
      <w:keepNext/>
      <w:spacing w:after="240" w:line="240" w:lineRule="auto"/>
      <w:outlineLvl w:val="6"/>
    </w:pPr>
    <w:rPr>
      <w:rFonts w:ascii="Times New Roman" w:eastAsia="Times New Roman" w:hAnsi="Times New Roman" w:cs="Times New Roman"/>
      <w:i/>
      <w:snapToGrid w:val="0"/>
      <w:szCs w:val="24"/>
    </w:rPr>
  </w:style>
  <w:style w:type="paragraph" w:styleId="Heading8">
    <w:name w:val="heading 8"/>
    <w:basedOn w:val="Normal"/>
    <w:next w:val="Normal"/>
    <w:link w:val="Heading8Char"/>
    <w:uiPriority w:val="9"/>
    <w:unhideWhenUsed/>
    <w:qFormat/>
    <w:rsid w:val="00C07721"/>
    <w:pPr>
      <w:keepNext/>
      <w:spacing w:after="240" w:line="240" w:lineRule="auto"/>
      <w:outlineLvl w:val="7"/>
    </w:pPr>
    <w:rPr>
      <w:rFonts w:ascii="Times New Roman" w:eastAsia="Times New Roman" w:hAnsi="Times New Roman" w:cs="Times New Roman"/>
      <w:iCs/>
      <w:snapToGrid w:val="0"/>
      <w:szCs w:val="24"/>
      <w:u w:val="single"/>
    </w:rPr>
  </w:style>
  <w:style w:type="paragraph" w:styleId="Heading9">
    <w:name w:val="heading 9"/>
    <w:basedOn w:val="Normal"/>
    <w:next w:val="Normal"/>
    <w:link w:val="Heading9Char"/>
    <w:uiPriority w:val="9"/>
    <w:unhideWhenUsed/>
    <w:qFormat/>
    <w:rsid w:val="00C07721"/>
    <w:pPr>
      <w:numPr>
        <w:numId w:val="6"/>
      </w:numPr>
      <w:spacing w:before="240" w:after="240" w:line="240" w:lineRule="auto"/>
      <w:jc w:val="center"/>
      <w:outlineLvl w:val="8"/>
    </w:pPr>
    <w:rPr>
      <w:rFonts w:ascii="Times New Roman" w:eastAsia="Times New Roman" w:hAnsi="Times New Roman" w:cs="Times New Roman"/>
      <w:b/>
      <w:snapToGrid w:val="0"/>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07721"/>
    <w:rPr>
      <w:rFonts w:ascii="Times New Roman" w:eastAsia="Times New Roman" w:hAnsi="Times New Roman" w:cs="Times New Roman"/>
      <w:b/>
      <w:caps/>
      <w:snapToGrid w:val="0"/>
      <w:szCs w:val="20"/>
    </w:rPr>
  </w:style>
  <w:style w:type="character" w:customStyle="1" w:styleId="Heading2Char">
    <w:name w:val="Heading 2 Char"/>
    <w:basedOn w:val="DefaultParagraphFont"/>
    <w:link w:val="Heading2"/>
    <w:rsid w:val="00C07721"/>
    <w:rPr>
      <w:rFonts w:ascii="Times New Roman" w:eastAsia="Times New Roman" w:hAnsi="Times New Roman" w:cs="Times New Roman"/>
      <w:b/>
      <w:caps/>
      <w:snapToGrid w:val="0"/>
      <w:szCs w:val="20"/>
    </w:rPr>
  </w:style>
  <w:style w:type="character" w:customStyle="1" w:styleId="Heading3Char">
    <w:name w:val="Heading 3 Char"/>
    <w:basedOn w:val="DefaultParagraphFont"/>
    <w:link w:val="Heading3"/>
    <w:rsid w:val="00C07721"/>
    <w:rPr>
      <w:rFonts w:ascii="Times New Roman" w:eastAsia="Times New Roman" w:hAnsi="Times New Roman" w:cs="Times New Roman"/>
      <w:b/>
      <w:snapToGrid w:val="0"/>
      <w:szCs w:val="20"/>
    </w:rPr>
  </w:style>
  <w:style w:type="character" w:customStyle="1" w:styleId="Heading4Char">
    <w:name w:val="Heading 4 Char"/>
    <w:basedOn w:val="DefaultParagraphFont"/>
    <w:link w:val="Heading4"/>
    <w:rsid w:val="00C07721"/>
    <w:rPr>
      <w:rFonts w:ascii="Times New Roman" w:eastAsia="Times New Roman" w:hAnsi="Times New Roman" w:cs="Times New Roman"/>
      <w:b/>
      <w:snapToGrid w:val="0"/>
      <w:szCs w:val="20"/>
    </w:rPr>
  </w:style>
  <w:style w:type="character" w:customStyle="1" w:styleId="Heading5Char">
    <w:name w:val="Heading 5 Char"/>
    <w:basedOn w:val="DefaultParagraphFont"/>
    <w:link w:val="Heading5"/>
    <w:uiPriority w:val="9"/>
    <w:rsid w:val="00C07721"/>
    <w:rPr>
      <w:rFonts w:ascii="Times New Roman" w:eastAsia="Times New Roman" w:hAnsi="Times New Roman" w:cs="Times New Roman"/>
      <w:b/>
      <w:bCs/>
      <w:i/>
      <w:iCs/>
      <w:snapToGrid w:val="0"/>
      <w:szCs w:val="26"/>
    </w:rPr>
  </w:style>
  <w:style w:type="character" w:customStyle="1" w:styleId="Heading6Char">
    <w:name w:val="Heading 6 Char"/>
    <w:basedOn w:val="DefaultParagraphFont"/>
    <w:link w:val="Heading6"/>
    <w:uiPriority w:val="9"/>
    <w:rsid w:val="00C07721"/>
    <w:rPr>
      <w:rFonts w:ascii="Times New Roman" w:eastAsia="Times New Roman" w:hAnsi="Times New Roman" w:cs="Times New Roman"/>
      <w:b/>
      <w:bCs/>
      <w:snapToGrid w:val="0"/>
      <w:szCs w:val="20"/>
    </w:rPr>
  </w:style>
  <w:style w:type="character" w:customStyle="1" w:styleId="Heading7Char">
    <w:name w:val="Heading 7 Char"/>
    <w:basedOn w:val="DefaultParagraphFont"/>
    <w:link w:val="Heading7"/>
    <w:uiPriority w:val="9"/>
    <w:rsid w:val="00C07721"/>
    <w:rPr>
      <w:rFonts w:ascii="Times New Roman" w:eastAsia="Times New Roman" w:hAnsi="Times New Roman" w:cs="Times New Roman"/>
      <w:i/>
      <w:snapToGrid w:val="0"/>
      <w:szCs w:val="24"/>
    </w:rPr>
  </w:style>
  <w:style w:type="character" w:customStyle="1" w:styleId="Heading8Char">
    <w:name w:val="Heading 8 Char"/>
    <w:basedOn w:val="DefaultParagraphFont"/>
    <w:link w:val="Heading8"/>
    <w:uiPriority w:val="9"/>
    <w:rsid w:val="00C07721"/>
    <w:rPr>
      <w:rFonts w:ascii="Times New Roman" w:eastAsia="Times New Roman" w:hAnsi="Times New Roman" w:cs="Times New Roman"/>
      <w:iCs/>
      <w:snapToGrid w:val="0"/>
      <w:szCs w:val="24"/>
      <w:u w:val="single"/>
    </w:rPr>
  </w:style>
  <w:style w:type="character" w:customStyle="1" w:styleId="Heading9Char">
    <w:name w:val="Heading 9 Char"/>
    <w:basedOn w:val="DefaultParagraphFont"/>
    <w:link w:val="Heading9"/>
    <w:uiPriority w:val="9"/>
    <w:rsid w:val="00C07721"/>
    <w:rPr>
      <w:rFonts w:ascii="Times New Roman" w:eastAsia="Times New Roman" w:hAnsi="Times New Roman" w:cs="Times New Roman"/>
      <w:b/>
      <w:snapToGrid w:val="0"/>
      <w:sz w:val="28"/>
      <w:szCs w:val="20"/>
    </w:rPr>
  </w:style>
  <w:style w:type="numbering" w:customStyle="1" w:styleId="NoList1">
    <w:name w:val="No List1"/>
    <w:next w:val="NoList"/>
    <w:uiPriority w:val="99"/>
    <w:semiHidden/>
    <w:unhideWhenUsed/>
    <w:rsid w:val="00C07721"/>
  </w:style>
  <w:style w:type="paragraph" w:styleId="BalloonText">
    <w:name w:val="Balloon Text"/>
    <w:basedOn w:val="Normal"/>
    <w:link w:val="BalloonTextChar"/>
    <w:uiPriority w:val="99"/>
    <w:semiHidden/>
    <w:unhideWhenUsed/>
    <w:rsid w:val="00C07721"/>
    <w:pPr>
      <w:spacing w:after="0" w:line="240" w:lineRule="auto"/>
    </w:pPr>
    <w:rPr>
      <w:rFonts w:ascii="Tahoma" w:eastAsia="Times New Roman" w:hAnsi="Tahoma" w:cs="Tahoma"/>
      <w:snapToGrid w:val="0"/>
      <w:sz w:val="16"/>
      <w:szCs w:val="16"/>
    </w:rPr>
  </w:style>
  <w:style w:type="character" w:customStyle="1" w:styleId="BalloonTextChar">
    <w:name w:val="Balloon Text Char"/>
    <w:basedOn w:val="DefaultParagraphFont"/>
    <w:link w:val="BalloonText"/>
    <w:uiPriority w:val="99"/>
    <w:semiHidden/>
    <w:rsid w:val="00C07721"/>
    <w:rPr>
      <w:rFonts w:ascii="Tahoma" w:eastAsia="Times New Roman" w:hAnsi="Tahoma" w:cs="Tahoma"/>
      <w:snapToGrid w:val="0"/>
      <w:sz w:val="16"/>
      <w:szCs w:val="16"/>
    </w:rPr>
  </w:style>
  <w:style w:type="paragraph" w:customStyle="1" w:styleId="FIGUREposition">
    <w:name w:val="FIGURE position"/>
    <w:basedOn w:val="Normal"/>
    <w:rsid w:val="00C07721"/>
    <w:pPr>
      <w:keepNext/>
      <w:tabs>
        <w:tab w:val="left" w:pos="360"/>
      </w:tabs>
      <w:spacing w:before="120" w:after="120" w:line="240" w:lineRule="auto"/>
      <w:jc w:val="center"/>
    </w:pPr>
    <w:rPr>
      <w:rFonts w:ascii="Times New Roman" w:eastAsia="Times New Roman" w:hAnsi="Times New Roman" w:cs="Times New Roman"/>
      <w:snapToGrid w:val="0"/>
      <w:szCs w:val="20"/>
    </w:rPr>
  </w:style>
  <w:style w:type="paragraph" w:styleId="Header">
    <w:name w:val="header"/>
    <w:basedOn w:val="Normal"/>
    <w:link w:val="HeaderChar"/>
    <w:rsid w:val="00C07721"/>
    <w:pPr>
      <w:spacing w:after="0" w:line="240" w:lineRule="auto"/>
    </w:pPr>
    <w:rPr>
      <w:rFonts w:ascii="Times New Roman" w:eastAsia="Times New Roman" w:hAnsi="Times New Roman" w:cs="Times New Roman"/>
      <w:snapToGrid w:val="0"/>
    </w:rPr>
  </w:style>
  <w:style w:type="character" w:customStyle="1" w:styleId="HeaderChar">
    <w:name w:val="Header Char"/>
    <w:basedOn w:val="DefaultParagraphFont"/>
    <w:link w:val="Header"/>
    <w:rsid w:val="00C07721"/>
    <w:rPr>
      <w:rFonts w:ascii="Times New Roman" w:eastAsia="Times New Roman" w:hAnsi="Times New Roman" w:cs="Times New Roman"/>
      <w:snapToGrid w:val="0"/>
    </w:rPr>
  </w:style>
  <w:style w:type="paragraph" w:customStyle="1" w:styleId="Coverpage-reporttitle">
    <w:name w:val="Cover page-report title"/>
    <w:basedOn w:val="Normal"/>
    <w:next w:val="Normal"/>
    <w:rsid w:val="00C07721"/>
    <w:pPr>
      <w:widowControl w:val="0"/>
      <w:pBdr>
        <w:top w:val="single" w:sz="48" w:space="1" w:color="007934"/>
        <w:left w:val="single" w:sz="48" w:space="1" w:color="007934"/>
        <w:bottom w:val="single" w:sz="48" w:space="1" w:color="007934"/>
        <w:right w:val="single" w:sz="48" w:space="1" w:color="007934"/>
      </w:pBdr>
      <w:shd w:val="clear" w:color="auto" w:fill="007934"/>
      <w:spacing w:after="0" w:line="560" w:lineRule="atLeast"/>
    </w:pPr>
    <w:rPr>
      <w:rFonts w:ascii="Arial" w:eastAsia="Times New Roman" w:hAnsi="Arial" w:cs="Calibri"/>
      <w:b/>
      <w:snapToGrid w:val="0"/>
      <w:color w:val="FFFFFF"/>
      <w:sz w:val="48"/>
      <w:szCs w:val="48"/>
    </w:rPr>
  </w:style>
  <w:style w:type="paragraph" w:customStyle="1" w:styleId="Coverpage-date">
    <w:name w:val="Cover page-date"/>
    <w:basedOn w:val="Normal"/>
    <w:next w:val="Normal"/>
    <w:rsid w:val="00C07721"/>
    <w:pPr>
      <w:widowControl w:val="0"/>
      <w:tabs>
        <w:tab w:val="left" w:pos="360"/>
      </w:tabs>
      <w:spacing w:after="0" w:line="240" w:lineRule="auto"/>
      <w:ind w:left="6480"/>
    </w:pPr>
    <w:rPr>
      <w:rFonts w:ascii="Arial" w:eastAsia="Times New Roman" w:hAnsi="Arial" w:cs="Arial"/>
      <w:b/>
      <w:snapToGrid w:val="0"/>
      <w:sz w:val="24"/>
      <w:szCs w:val="20"/>
    </w:rPr>
  </w:style>
  <w:style w:type="paragraph" w:customStyle="1" w:styleId="Coverpage-authornames">
    <w:name w:val="Cover page-author names"/>
    <w:basedOn w:val="Normal"/>
    <w:rsid w:val="00C07721"/>
    <w:pPr>
      <w:widowControl w:val="0"/>
      <w:tabs>
        <w:tab w:val="left" w:pos="360"/>
      </w:tabs>
      <w:spacing w:after="0" w:line="240" w:lineRule="auto"/>
      <w:ind w:left="6480"/>
    </w:pPr>
    <w:rPr>
      <w:rFonts w:ascii="Arial" w:eastAsia="Times New Roman" w:hAnsi="Arial" w:cs="Arial"/>
      <w:snapToGrid w:val="0"/>
      <w:sz w:val="24"/>
      <w:szCs w:val="20"/>
    </w:rPr>
  </w:style>
  <w:style w:type="paragraph" w:customStyle="1" w:styleId="Coverpage-reportnumber">
    <w:name w:val="Cover page-report number"/>
    <w:basedOn w:val="Normal"/>
    <w:next w:val="Normal"/>
    <w:qFormat/>
    <w:rsid w:val="00C07721"/>
    <w:pPr>
      <w:spacing w:after="0" w:line="240" w:lineRule="auto"/>
      <w:jc w:val="right"/>
    </w:pPr>
    <w:rPr>
      <w:rFonts w:ascii="Arial" w:eastAsia="Times New Roman" w:hAnsi="Arial" w:cs="Arial"/>
      <w:b/>
      <w:bCs/>
      <w:sz w:val="24"/>
      <w:szCs w:val="96"/>
      <w:lang w:eastAsia="ja-JP"/>
    </w:rPr>
  </w:style>
  <w:style w:type="paragraph" w:customStyle="1" w:styleId="ClearanceNotice">
    <w:name w:val="Clearance Notice"/>
    <w:basedOn w:val="Normal"/>
    <w:qFormat/>
    <w:rsid w:val="00C07721"/>
    <w:pPr>
      <w:spacing w:after="0" w:line="240" w:lineRule="auto"/>
      <w:jc w:val="center"/>
    </w:pPr>
    <w:rPr>
      <w:rFonts w:ascii="Arial" w:eastAsia="Times New Roman" w:hAnsi="Arial" w:cs="Arial"/>
      <w:b/>
      <w:bCs/>
      <w:snapToGrid w:val="0"/>
      <w:szCs w:val="20"/>
    </w:rPr>
  </w:style>
  <w:style w:type="paragraph" w:styleId="Footer">
    <w:name w:val="footer"/>
    <w:basedOn w:val="Normal"/>
    <w:link w:val="FooterChar"/>
    <w:rsid w:val="00C07721"/>
    <w:pPr>
      <w:spacing w:after="0" w:line="240" w:lineRule="auto"/>
      <w:jc w:val="center"/>
    </w:pPr>
    <w:rPr>
      <w:rFonts w:ascii="Times New Roman" w:eastAsia="Times New Roman" w:hAnsi="Times New Roman" w:cs="Times New Roman"/>
      <w:snapToGrid w:val="0"/>
    </w:rPr>
  </w:style>
  <w:style w:type="character" w:customStyle="1" w:styleId="FooterChar">
    <w:name w:val="Footer Char"/>
    <w:basedOn w:val="DefaultParagraphFont"/>
    <w:link w:val="Footer"/>
    <w:rsid w:val="00C07721"/>
    <w:rPr>
      <w:rFonts w:ascii="Times New Roman" w:eastAsia="Times New Roman" w:hAnsi="Times New Roman" w:cs="Times New Roman"/>
      <w:snapToGrid w:val="0"/>
    </w:rPr>
  </w:style>
  <w:style w:type="paragraph" w:customStyle="1" w:styleId="DISCLAIMER-short">
    <w:name w:val="DISCLAIMER-short"/>
    <w:basedOn w:val="Normal"/>
    <w:next w:val="Normal"/>
    <w:rsid w:val="00C07721"/>
    <w:pPr>
      <w:spacing w:after="0" w:line="240" w:lineRule="auto"/>
      <w:jc w:val="both"/>
    </w:pPr>
    <w:rPr>
      <w:rFonts w:ascii="Arial" w:eastAsia="Times New Roman" w:hAnsi="Arial" w:cs="Arial"/>
      <w:snapToGrid w:val="0"/>
      <w:sz w:val="18"/>
      <w:szCs w:val="18"/>
    </w:rPr>
  </w:style>
  <w:style w:type="paragraph" w:customStyle="1" w:styleId="Heading1Contents">
    <w:name w:val="Heading 1 Contents"/>
    <w:basedOn w:val="Heading1frontsections"/>
    <w:next w:val="Normal"/>
    <w:qFormat/>
    <w:rsid w:val="00C07721"/>
  </w:style>
  <w:style w:type="paragraph" w:customStyle="1" w:styleId="Heading1frontsections">
    <w:name w:val="Heading 1 (front sections)"/>
    <w:basedOn w:val="Heading1"/>
    <w:next w:val="Normal"/>
    <w:qFormat/>
    <w:rsid w:val="00C07721"/>
    <w:pPr>
      <w:numPr>
        <w:numId w:val="0"/>
      </w:numPr>
    </w:pPr>
  </w:style>
  <w:style w:type="paragraph" w:customStyle="1" w:styleId="Titlepage-reportnumber">
    <w:name w:val="Title page-report number"/>
    <w:basedOn w:val="Normal"/>
    <w:qFormat/>
    <w:rsid w:val="00C07721"/>
    <w:pPr>
      <w:widowControl w:val="0"/>
      <w:tabs>
        <w:tab w:val="right" w:pos="9000"/>
      </w:tabs>
      <w:spacing w:after="0" w:line="240" w:lineRule="auto"/>
      <w:jc w:val="right"/>
    </w:pPr>
    <w:rPr>
      <w:rFonts w:ascii="Times New Roman" w:eastAsia="Times New Roman" w:hAnsi="Times New Roman" w:cs="Arial"/>
      <w:b/>
      <w:snapToGrid w:val="0"/>
      <w:sz w:val="24"/>
      <w:szCs w:val="20"/>
    </w:rPr>
  </w:style>
  <w:style w:type="paragraph" w:customStyle="1" w:styleId="Titlepage-reporttitle">
    <w:name w:val="Title page-report title"/>
    <w:basedOn w:val="Normal"/>
    <w:qFormat/>
    <w:rsid w:val="00C07721"/>
    <w:pPr>
      <w:widowControl w:val="0"/>
      <w:spacing w:after="0" w:line="240" w:lineRule="auto"/>
      <w:jc w:val="center"/>
    </w:pPr>
    <w:rPr>
      <w:rFonts w:ascii="Times New Roman" w:eastAsia="Times New Roman" w:hAnsi="Times New Roman" w:cs="Times New Roman"/>
      <w:b/>
      <w:snapToGrid w:val="0"/>
      <w:sz w:val="24"/>
      <w:szCs w:val="20"/>
    </w:rPr>
  </w:style>
  <w:style w:type="paragraph" w:customStyle="1" w:styleId="Titlepage-authornames">
    <w:name w:val="Title page-author names"/>
    <w:basedOn w:val="Normal"/>
    <w:qFormat/>
    <w:rsid w:val="00C07721"/>
    <w:pPr>
      <w:tabs>
        <w:tab w:val="center" w:pos="4680"/>
      </w:tabs>
      <w:spacing w:after="0" w:line="240" w:lineRule="auto"/>
      <w:jc w:val="center"/>
    </w:pPr>
    <w:rPr>
      <w:rFonts w:ascii="Times New Roman" w:eastAsia="Times New Roman" w:hAnsi="Times New Roman" w:cs="Times New Roman"/>
      <w:snapToGrid w:val="0"/>
      <w:szCs w:val="20"/>
    </w:rPr>
  </w:style>
  <w:style w:type="paragraph" w:customStyle="1" w:styleId="Titlepage-date">
    <w:name w:val="Title page-date"/>
    <w:basedOn w:val="Normal"/>
    <w:qFormat/>
    <w:rsid w:val="00C07721"/>
    <w:pPr>
      <w:tabs>
        <w:tab w:val="center" w:pos="4680"/>
      </w:tabs>
      <w:spacing w:after="0" w:line="240" w:lineRule="auto"/>
      <w:jc w:val="center"/>
    </w:pPr>
    <w:rPr>
      <w:rFonts w:ascii="Times New Roman" w:eastAsia="Times New Roman" w:hAnsi="Times New Roman" w:cs="Times New Roman"/>
      <w:snapToGrid w:val="0"/>
      <w:szCs w:val="20"/>
    </w:rPr>
  </w:style>
  <w:style w:type="character" w:customStyle="1" w:styleId="Hyperlink1">
    <w:name w:val="Hyperlink1"/>
    <w:basedOn w:val="DefaultParagraphFont"/>
    <w:uiPriority w:val="99"/>
    <w:unhideWhenUsed/>
    <w:rsid w:val="00C07721"/>
    <w:rPr>
      <w:color w:val="0000FF"/>
      <w:u w:val="single"/>
    </w:rPr>
  </w:style>
  <w:style w:type="paragraph" w:styleId="BlockText">
    <w:name w:val="Block Text"/>
    <w:basedOn w:val="Normal"/>
    <w:uiPriority w:val="99"/>
    <w:unhideWhenUsed/>
    <w:rsid w:val="00C07721"/>
    <w:pPr>
      <w:spacing w:after="240" w:line="240" w:lineRule="auto"/>
    </w:pPr>
    <w:rPr>
      <w:rFonts w:ascii="Times New Roman" w:eastAsia="Times New Roman" w:hAnsi="Times New Roman" w:cs="Times New Roman"/>
      <w:snapToGrid w:val="0"/>
    </w:rPr>
  </w:style>
  <w:style w:type="paragraph" w:customStyle="1" w:styleId="TOC41">
    <w:name w:val="TOC 41"/>
    <w:basedOn w:val="Normal"/>
    <w:next w:val="Normal"/>
    <w:autoRedefine/>
    <w:uiPriority w:val="39"/>
    <w:unhideWhenUsed/>
    <w:rsid w:val="00C07721"/>
    <w:pPr>
      <w:spacing w:after="100" w:line="276" w:lineRule="auto"/>
      <w:ind w:left="660"/>
    </w:pPr>
    <w:rPr>
      <w:rFonts w:eastAsia="MS Mincho"/>
    </w:rPr>
  </w:style>
  <w:style w:type="paragraph" w:customStyle="1" w:styleId="TOC51">
    <w:name w:val="TOC 51"/>
    <w:basedOn w:val="Normal"/>
    <w:next w:val="Normal"/>
    <w:autoRedefine/>
    <w:uiPriority w:val="39"/>
    <w:unhideWhenUsed/>
    <w:rsid w:val="00C07721"/>
    <w:pPr>
      <w:spacing w:after="100" w:line="276" w:lineRule="auto"/>
      <w:ind w:left="880"/>
    </w:pPr>
    <w:rPr>
      <w:rFonts w:eastAsia="MS Mincho"/>
    </w:rPr>
  </w:style>
  <w:style w:type="paragraph" w:customStyle="1" w:styleId="TOC61">
    <w:name w:val="TOC 61"/>
    <w:basedOn w:val="Normal"/>
    <w:next w:val="Normal"/>
    <w:autoRedefine/>
    <w:uiPriority w:val="39"/>
    <w:unhideWhenUsed/>
    <w:rsid w:val="00C07721"/>
    <w:pPr>
      <w:spacing w:after="100" w:line="276" w:lineRule="auto"/>
      <w:ind w:left="1100"/>
    </w:pPr>
    <w:rPr>
      <w:rFonts w:eastAsia="MS Mincho"/>
    </w:rPr>
  </w:style>
  <w:style w:type="paragraph" w:customStyle="1" w:styleId="Titlepage-DivisionName">
    <w:name w:val="Title page-Division Name"/>
    <w:basedOn w:val="Titlepage-authornames"/>
    <w:qFormat/>
    <w:rsid w:val="00C07721"/>
    <w:pPr>
      <w:spacing w:after="1920"/>
    </w:pPr>
  </w:style>
  <w:style w:type="character" w:styleId="FootnoteReference">
    <w:name w:val="footnote reference"/>
    <w:basedOn w:val="DefaultParagraphFont"/>
    <w:uiPriority w:val="99"/>
    <w:unhideWhenUsed/>
    <w:rsid w:val="00C07721"/>
    <w:rPr>
      <w:vertAlign w:val="superscript"/>
    </w:rPr>
  </w:style>
  <w:style w:type="paragraph" w:customStyle="1" w:styleId="FOOTNOTE">
    <w:name w:val="FOOTNOTE"/>
    <w:basedOn w:val="Normal"/>
    <w:rsid w:val="00C07721"/>
    <w:pPr>
      <w:tabs>
        <w:tab w:val="left" w:pos="360"/>
      </w:tabs>
      <w:spacing w:after="0" w:line="240" w:lineRule="auto"/>
    </w:pPr>
    <w:rPr>
      <w:rFonts w:ascii="Times New Roman" w:eastAsia="Times New Roman" w:hAnsi="Times New Roman" w:cs="Times New Roman"/>
      <w:snapToGrid w:val="0"/>
      <w:sz w:val="18"/>
      <w:szCs w:val="18"/>
    </w:rPr>
  </w:style>
  <w:style w:type="paragraph" w:customStyle="1" w:styleId="LISTBulletlastitem">
    <w:name w:val="LIST Bullet (last item)"/>
    <w:basedOn w:val="LISTBullet"/>
    <w:qFormat/>
    <w:rsid w:val="00C07721"/>
    <w:pPr>
      <w:numPr>
        <w:numId w:val="9"/>
      </w:numPr>
      <w:spacing w:after="240"/>
      <w:ind w:left="360"/>
    </w:pPr>
  </w:style>
  <w:style w:type="paragraph" w:customStyle="1" w:styleId="LISTBullet">
    <w:name w:val="LIST  Bullet"/>
    <w:basedOn w:val="Normal"/>
    <w:rsid w:val="00C07721"/>
    <w:pPr>
      <w:numPr>
        <w:numId w:val="4"/>
      </w:numPr>
      <w:spacing w:after="0" w:line="240" w:lineRule="auto"/>
    </w:pPr>
    <w:rPr>
      <w:rFonts w:ascii="Times New Roman" w:eastAsia="Times New Roman" w:hAnsi="Times New Roman" w:cs="Times New Roman"/>
      <w:snapToGrid w:val="0"/>
      <w:szCs w:val="20"/>
    </w:rPr>
  </w:style>
  <w:style w:type="paragraph" w:customStyle="1" w:styleId="TOC71">
    <w:name w:val="TOC 71"/>
    <w:basedOn w:val="Normal"/>
    <w:next w:val="Normal"/>
    <w:autoRedefine/>
    <w:uiPriority w:val="39"/>
    <w:unhideWhenUsed/>
    <w:rsid w:val="00C07721"/>
    <w:pPr>
      <w:spacing w:after="100" w:line="276" w:lineRule="auto"/>
      <w:ind w:left="1320"/>
    </w:pPr>
    <w:rPr>
      <w:rFonts w:eastAsia="MS Mincho"/>
    </w:rPr>
  </w:style>
  <w:style w:type="paragraph" w:customStyle="1" w:styleId="TOC81">
    <w:name w:val="TOC 81"/>
    <w:basedOn w:val="Normal"/>
    <w:next w:val="Normal"/>
    <w:autoRedefine/>
    <w:uiPriority w:val="39"/>
    <w:unhideWhenUsed/>
    <w:rsid w:val="00C07721"/>
    <w:pPr>
      <w:spacing w:after="100" w:line="276" w:lineRule="auto"/>
      <w:ind w:left="1540"/>
    </w:pPr>
    <w:rPr>
      <w:rFonts w:eastAsia="MS Mincho"/>
    </w:rPr>
  </w:style>
  <w:style w:type="character" w:styleId="CommentReference">
    <w:name w:val="annotation reference"/>
    <w:basedOn w:val="DefaultParagraphFont"/>
    <w:uiPriority w:val="99"/>
    <w:semiHidden/>
    <w:unhideWhenUsed/>
    <w:rsid w:val="00C07721"/>
    <w:rPr>
      <w:sz w:val="16"/>
      <w:szCs w:val="16"/>
    </w:rPr>
  </w:style>
  <w:style w:type="paragraph" w:styleId="CommentText">
    <w:name w:val="annotation text"/>
    <w:basedOn w:val="Normal"/>
    <w:link w:val="CommentTextChar"/>
    <w:uiPriority w:val="99"/>
    <w:unhideWhenUsed/>
    <w:rsid w:val="00C07721"/>
    <w:pPr>
      <w:spacing w:after="0" w:line="240" w:lineRule="auto"/>
    </w:pPr>
    <w:rPr>
      <w:rFonts w:ascii="Times New Roman" w:eastAsia="Times New Roman" w:hAnsi="Times New Roman" w:cs="Times New Roman"/>
      <w:szCs w:val="20"/>
    </w:rPr>
  </w:style>
  <w:style w:type="character" w:customStyle="1" w:styleId="CommentTextChar">
    <w:name w:val="Comment Text Char"/>
    <w:basedOn w:val="DefaultParagraphFont"/>
    <w:link w:val="CommentText"/>
    <w:uiPriority w:val="99"/>
    <w:rsid w:val="00C07721"/>
    <w:rPr>
      <w:rFonts w:ascii="Times New Roman" w:eastAsia="Times New Roman" w:hAnsi="Times New Roman" w:cs="Times New Roman"/>
      <w:szCs w:val="20"/>
    </w:rPr>
  </w:style>
  <w:style w:type="paragraph" w:styleId="CommentSubject">
    <w:name w:val="annotation subject"/>
    <w:basedOn w:val="CommentText"/>
    <w:next w:val="CommentText"/>
    <w:link w:val="CommentSubjectChar"/>
    <w:uiPriority w:val="99"/>
    <w:semiHidden/>
    <w:unhideWhenUsed/>
    <w:rsid w:val="00C07721"/>
    <w:rPr>
      <w:b/>
      <w:bCs/>
    </w:rPr>
  </w:style>
  <w:style w:type="character" w:customStyle="1" w:styleId="CommentSubjectChar">
    <w:name w:val="Comment Subject Char"/>
    <w:basedOn w:val="CommentTextChar"/>
    <w:link w:val="CommentSubject"/>
    <w:uiPriority w:val="99"/>
    <w:semiHidden/>
    <w:rsid w:val="00C07721"/>
    <w:rPr>
      <w:rFonts w:ascii="Times New Roman" w:eastAsia="Times New Roman" w:hAnsi="Times New Roman" w:cs="Times New Roman"/>
      <w:b/>
      <w:bCs/>
      <w:szCs w:val="20"/>
    </w:rPr>
  </w:style>
  <w:style w:type="paragraph" w:customStyle="1" w:styleId="TOC91">
    <w:name w:val="TOC 91"/>
    <w:basedOn w:val="Normal"/>
    <w:next w:val="Normal"/>
    <w:autoRedefine/>
    <w:uiPriority w:val="39"/>
    <w:unhideWhenUsed/>
    <w:rsid w:val="00C07721"/>
    <w:pPr>
      <w:spacing w:after="100" w:line="276" w:lineRule="auto"/>
      <w:ind w:left="1760"/>
    </w:pPr>
    <w:rPr>
      <w:rFonts w:eastAsia="MS Mincho"/>
    </w:rPr>
  </w:style>
  <w:style w:type="paragraph" w:customStyle="1" w:styleId="FIGCAP1line">
    <w:name w:val="FIGCAP 1 line"/>
    <w:basedOn w:val="Normal"/>
    <w:next w:val="Normal"/>
    <w:rsid w:val="00C07721"/>
    <w:pPr>
      <w:spacing w:before="120" w:after="240" w:line="240" w:lineRule="auto"/>
      <w:jc w:val="center"/>
    </w:pPr>
    <w:rPr>
      <w:rFonts w:ascii="Times New Roman" w:eastAsia="Times New Roman" w:hAnsi="Times New Roman" w:cs="Times New Roman"/>
      <w:b/>
      <w:snapToGrid w:val="0"/>
      <w:sz w:val="20"/>
    </w:rPr>
  </w:style>
  <w:style w:type="paragraph" w:customStyle="1" w:styleId="FIGCAP1lineSeparator">
    <w:name w:val="FIGCAP 1 line Separator"/>
    <w:basedOn w:val="FIGCAP1line"/>
    <w:qFormat/>
    <w:rsid w:val="00C07721"/>
    <w:rPr>
      <w:b w:val="0"/>
    </w:rPr>
  </w:style>
  <w:style w:type="paragraph" w:customStyle="1" w:styleId="Footer1">
    <w:name w:val="Footer1"/>
    <w:basedOn w:val="Normal"/>
    <w:qFormat/>
    <w:rsid w:val="00C07721"/>
    <w:pPr>
      <w:spacing w:after="0" w:line="240" w:lineRule="auto"/>
      <w:jc w:val="center"/>
    </w:pPr>
    <w:rPr>
      <w:rFonts w:ascii="Times New Roman" w:eastAsia="Times New Roman" w:hAnsi="Times New Roman" w:cs="Times New Roman"/>
      <w:szCs w:val="20"/>
    </w:rPr>
  </w:style>
  <w:style w:type="paragraph" w:customStyle="1" w:styleId="LISTDashed">
    <w:name w:val="LIST  Dashed"/>
    <w:basedOn w:val="BlockText"/>
    <w:rsid w:val="00C07721"/>
    <w:pPr>
      <w:numPr>
        <w:numId w:val="3"/>
      </w:numPr>
      <w:spacing w:after="0"/>
    </w:pPr>
  </w:style>
  <w:style w:type="paragraph" w:customStyle="1" w:styleId="ListofTabsFigs">
    <w:name w:val="List of Tabs_Figs"/>
    <w:basedOn w:val="Normal"/>
    <w:rsid w:val="00C07721"/>
    <w:pPr>
      <w:tabs>
        <w:tab w:val="center" w:pos="270"/>
        <w:tab w:val="left" w:pos="1080"/>
        <w:tab w:val="right" w:leader="dot" w:pos="9360"/>
      </w:tabs>
      <w:spacing w:after="0" w:line="240" w:lineRule="auto"/>
      <w:ind w:left="1080" w:right="540" w:hanging="1080"/>
    </w:pPr>
    <w:rPr>
      <w:rFonts w:ascii="Times New Roman" w:eastAsia="Times New Roman" w:hAnsi="Times New Roman" w:cs="Times New Roman"/>
      <w:noProof/>
      <w:snapToGrid w:val="0"/>
      <w:szCs w:val="20"/>
    </w:rPr>
  </w:style>
  <w:style w:type="paragraph" w:styleId="ListParagraph">
    <w:name w:val="List Paragraph"/>
    <w:basedOn w:val="Normal"/>
    <w:uiPriority w:val="34"/>
    <w:qFormat/>
    <w:rsid w:val="00C07721"/>
    <w:pPr>
      <w:spacing w:after="0" w:line="240" w:lineRule="auto"/>
      <w:ind w:left="720"/>
      <w:contextualSpacing/>
    </w:pPr>
    <w:rPr>
      <w:rFonts w:ascii="Times New Roman" w:eastAsia="Times New Roman" w:hAnsi="Times New Roman" w:cs="Times New Roman"/>
      <w:snapToGrid w:val="0"/>
      <w:szCs w:val="20"/>
    </w:rPr>
  </w:style>
  <w:style w:type="character" w:styleId="PageNumber">
    <w:name w:val="page number"/>
    <w:basedOn w:val="DefaultParagraphFont"/>
    <w:rsid w:val="00C07721"/>
    <w:rPr>
      <w:rFonts w:ascii="Times New Roman" w:hAnsi="Times New Roman"/>
      <w:sz w:val="22"/>
    </w:rPr>
  </w:style>
  <w:style w:type="paragraph" w:customStyle="1" w:styleId="referencesparaindent">
    <w:name w:val="references (para indent)"/>
    <w:basedOn w:val="Normal"/>
    <w:rsid w:val="00C07721"/>
    <w:pPr>
      <w:spacing w:after="0" w:line="240" w:lineRule="auto"/>
      <w:ind w:firstLine="360"/>
    </w:pPr>
    <w:rPr>
      <w:rFonts w:ascii="Times New Roman" w:eastAsia="Times New Roman" w:hAnsi="Times New Roman" w:cs="Times New Roman"/>
      <w:szCs w:val="20"/>
    </w:rPr>
  </w:style>
  <w:style w:type="paragraph" w:customStyle="1" w:styleId="referenceblock">
    <w:name w:val="reference (block)"/>
    <w:basedOn w:val="Normal"/>
    <w:qFormat/>
    <w:rsid w:val="00C07721"/>
    <w:pPr>
      <w:spacing w:after="120" w:line="240" w:lineRule="auto"/>
      <w:ind w:left="360" w:hanging="360"/>
    </w:pPr>
    <w:rPr>
      <w:rFonts w:ascii="Times New Roman" w:eastAsia="Times New Roman" w:hAnsi="Times New Roman" w:cs="Times New Roman"/>
      <w:snapToGrid w:val="0"/>
    </w:rPr>
  </w:style>
  <w:style w:type="paragraph" w:customStyle="1" w:styleId="REFS-hangindented">
    <w:name w:val="REFS - hangindented"/>
    <w:basedOn w:val="referencesparaindent"/>
    <w:rsid w:val="00C07721"/>
    <w:pPr>
      <w:ind w:left="360" w:hanging="360"/>
    </w:pPr>
  </w:style>
  <w:style w:type="paragraph" w:customStyle="1" w:styleId="TableCaption">
    <w:name w:val="Table Caption"/>
    <w:basedOn w:val="Normal"/>
    <w:rsid w:val="00C07721"/>
    <w:pPr>
      <w:keepNext/>
      <w:keepLines/>
      <w:spacing w:after="120" w:line="240" w:lineRule="auto"/>
      <w:jc w:val="center"/>
    </w:pPr>
    <w:rPr>
      <w:rFonts w:ascii="Times New Roman Bold" w:eastAsia="Times New Roman" w:hAnsi="Times New Roman Bold" w:cs="Times New Roman"/>
      <w:b/>
      <w:snapToGrid w:val="0"/>
      <w:sz w:val="20"/>
      <w:szCs w:val="20"/>
    </w:rPr>
  </w:style>
  <w:style w:type="paragraph" w:customStyle="1" w:styleId="TableCaptioncont">
    <w:name w:val="Table Caption (cont)"/>
    <w:basedOn w:val="TableCaption"/>
    <w:qFormat/>
    <w:rsid w:val="00C07721"/>
  </w:style>
  <w:style w:type="paragraph" w:customStyle="1" w:styleId="TableCaptionSeparator">
    <w:name w:val="Table Caption Separator"/>
    <w:basedOn w:val="TableCaption"/>
    <w:qFormat/>
    <w:rsid w:val="00C07721"/>
    <w:rPr>
      <w:rFonts w:ascii="Times New Roman" w:hAnsi="Times New Roman"/>
      <w:b w:val="0"/>
    </w:rPr>
  </w:style>
  <w:style w:type="table" w:styleId="TableGrid">
    <w:name w:val="Table Grid"/>
    <w:basedOn w:val="TableNormal"/>
    <w:uiPriority w:val="59"/>
    <w:rsid w:val="00C0772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ListofTabsFigs"/>
    <w:next w:val="Normal"/>
    <w:uiPriority w:val="99"/>
    <w:unhideWhenUsed/>
    <w:rsid w:val="00C07721"/>
    <w:pPr>
      <w:tabs>
        <w:tab w:val="clear" w:pos="270"/>
        <w:tab w:val="clear" w:pos="1080"/>
      </w:tabs>
      <w:ind w:left="720" w:right="720" w:hanging="720"/>
    </w:pPr>
  </w:style>
  <w:style w:type="paragraph" w:styleId="TOC1">
    <w:name w:val="toc 1"/>
    <w:basedOn w:val="Normal"/>
    <w:next w:val="Normal"/>
    <w:autoRedefine/>
    <w:uiPriority w:val="39"/>
    <w:rsid w:val="00C07721"/>
    <w:pPr>
      <w:tabs>
        <w:tab w:val="left" w:pos="450"/>
        <w:tab w:val="right" w:leader="dot" w:pos="9360"/>
      </w:tabs>
      <w:spacing w:after="0" w:line="240" w:lineRule="auto"/>
      <w:ind w:left="450" w:right="540" w:hanging="450"/>
    </w:pPr>
    <w:rPr>
      <w:rFonts w:ascii="Times New Roman" w:eastAsia="Times New Roman" w:hAnsi="Times New Roman" w:cs="Times New Roman"/>
      <w:snapToGrid w:val="0"/>
      <w:szCs w:val="20"/>
    </w:rPr>
  </w:style>
  <w:style w:type="paragraph" w:styleId="TOC2">
    <w:name w:val="toc 2"/>
    <w:basedOn w:val="Normal"/>
    <w:next w:val="Normal"/>
    <w:autoRedefine/>
    <w:uiPriority w:val="39"/>
    <w:rsid w:val="00C07721"/>
    <w:pPr>
      <w:tabs>
        <w:tab w:val="left" w:pos="990"/>
        <w:tab w:val="right" w:leader="dot" w:pos="9360"/>
      </w:tabs>
      <w:spacing w:after="0" w:line="240" w:lineRule="auto"/>
      <w:ind w:left="993" w:right="547" w:hanging="547"/>
    </w:pPr>
    <w:rPr>
      <w:rFonts w:ascii="Times New Roman" w:eastAsia="Times New Roman" w:hAnsi="Times New Roman" w:cs="Times New Roman"/>
      <w:snapToGrid w:val="0"/>
      <w:szCs w:val="20"/>
    </w:rPr>
  </w:style>
  <w:style w:type="paragraph" w:styleId="TOC3">
    <w:name w:val="toc 3"/>
    <w:basedOn w:val="Normal"/>
    <w:next w:val="Normal"/>
    <w:autoRedefine/>
    <w:uiPriority w:val="39"/>
    <w:rsid w:val="00C07721"/>
    <w:pPr>
      <w:tabs>
        <w:tab w:val="left" w:pos="1710"/>
        <w:tab w:val="right" w:leader="dot" w:pos="9360"/>
      </w:tabs>
      <w:spacing w:after="0" w:line="240" w:lineRule="auto"/>
      <w:ind w:left="1714" w:right="547" w:hanging="720"/>
    </w:pPr>
    <w:rPr>
      <w:rFonts w:ascii="Times New Roman" w:eastAsia="Times New Roman" w:hAnsi="Times New Roman" w:cs="Times New Roman"/>
      <w:snapToGrid w:val="0"/>
      <w:szCs w:val="20"/>
    </w:rPr>
  </w:style>
  <w:style w:type="paragraph" w:customStyle="1" w:styleId="Tablenote">
    <w:name w:val="Table note"/>
    <w:basedOn w:val="BlockText"/>
    <w:qFormat/>
    <w:rsid w:val="00C07721"/>
    <w:pPr>
      <w:spacing w:before="120" w:after="0"/>
      <w:ind w:left="144"/>
    </w:pPr>
    <w:rPr>
      <w:sz w:val="18"/>
      <w:szCs w:val="18"/>
    </w:rPr>
  </w:style>
  <w:style w:type="paragraph" w:styleId="Revision">
    <w:name w:val="Revision"/>
    <w:hidden/>
    <w:uiPriority w:val="99"/>
    <w:semiHidden/>
    <w:rsid w:val="00C07721"/>
    <w:pPr>
      <w:spacing w:after="0" w:line="240" w:lineRule="auto"/>
    </w:pPr>
    <w:rPr>
      <w:rFonts w:ascii="Times New Roman" w:eastAsia="Times New Roman" w:hAnsi="Times New Roman" w:cs="Times New Roman"/>
      <w:snapToGrid w:val="0"/>
      <w:szCs w:val="20"/>
    </w:rPr>
  </w:style>
  <w:style w:type="character" w:customStyle="1" w:styleId="FollowedHyperlink1">
    <w:name w:val="FollowedHyperlink1"/>
    <w:basedOn w:val="DefaultParagraphFont"/>
    <w:uiPriority w:val="99"/>
    <w:semiHidden/>
    <w:unhideWhenUsed/>
    <w:rsid w:val="00C07721"/>
    <w:rPr>
      <w:color w:val="800080"/>
      <w:u w:val="single"/>
    </w:rPr>
  </w:style>
  <w:style w:type="paragraph" w:customStyle="1" w:styleId="Coverpage-figureposition">
    <w:name w:val="Cover page-figure position"/>
    <w:basedOn w:val="FIGUREposition"/>
    <w:qFormat/>
    <w:rsid w:val="00C07721"/>
    <w:pPr>
      <w:spacing w:after="240"/>
      <w:jc w:val="right"/>
    </w:pPr>
    <w:rPr>
      <w:noProof/>
    </w:rPr>
  </w:style>
  <w:style w:type="paragraph" w:customStyle="1" w:styleId="LISTBulleto">
    <w:name w:val="LIST Bullet o"/>
    <w:basedOn w:val="BlockText"/>
    <w:qFormat/>
    <w:rsid w:val="00C07721"/>
    <w:pPr>
      <w:numPr>
        <w:numId w:val="5"/>
      </w:numPr>
      <w:spacing w:after="0"/>
    </w:pPr>
  </w:style>
  <w:style w:type="paragraph" w:customStyle="1" w:styleId="Titlepage-Division">
    <w:name w:val="Title page-Division"/>
    <w:basedOn w:val="Titlepage-authornames"/>
    <w:qFormat/>
    <w:rsid w:val="00C07721"/>
  </w:style>
  <w:style w:type="paragraph" w:customStyle="1" w:styleId="FootnoteText1">
    <w:name w:val="Footnote Text1"/>
    <w:basedOn w:val="Normal"/>
    <w:next w:val="FootnoteText"/>
    <w:link w:val="FootnoteTextChar"/>
    <w:uiPriority w:val="99"/>
    <w:unhideWhenUsed/>
    <w:rsid w:val="00C07721"/>
    <w:pPr>
      <w:spacing w:after="0" w:line="240" w:lineRule="auto"/>
    </w:pPr>
    <w:rPr>
      <w:rFonts w:eastAsia="MS Mincho"/>
      <w:sz w:val="24"/>
      <w:szCs w:val="24"/>
      <w:lang w:eastAsia="ja-JP"/>
    </w:rPr>
  </w:style>
  <w:style w:type="character" w:customStyle="1" w:styleId="FootnoteTextChar">
    <w:name w:val="Footnote Text Char"/>
    <w:basedOn w:val="DefaultParagraphFont"/>
    <w:link w:val="FootnoteText1"/>
    <w:uiPriority w:val="99"/>
    <w:rsid w:val="00C07721"/>
    <w:rPr>
      <w:rFonts w:eastAsia="MS Mincho"/>
      <w:sz w:val="24"/>
      <w:szCs w:val="24"/>
      <w:lang w:eastAsia="ja-JP"/>
    </w:rPr>
  </w:style>
  <w:style w:type="table" w:customStyle="1" w:styleId="TableGrid1">
    <w:name w:val="Table Grid1"/>
    <w:basedOn w:val="TableNormal"/>
    <w:next w:val="TableGrid"/>
    <w:uiPriority w:val="59"/>
    <w:rsid w:val="00C077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Address">
    <w:name w:val="HTML Address"/>
    <w:basedOn w:val="Normal"/>
    <w:link w:val="HTMLAddressChar"/>
    <w:uiPriority w:val="99"/>
    <w:semiHidden/>
    <w:unhideWhenUsed/>
    <w:rsid w:val="00C07721"/>
    <w:pPr>
      <w:spacing w:after="0" w:line="240" w:lineRule="auto"/>
    </w:pPr>
    <w:rPr>
      <w:rFonts w:ascii="Times New Roman" w:eastAsia="Times New Roman" w:hAnsi="Times New Roman" w:cs="Times New Roman"/>
      <w:i/>
      <w:iCs/>
      <w:snapToGrid w:val="0"/>
      <w:szCs w:val="20"/>
    </w:rPr>
  </w:style>
  <w:style w:type="character" w:customStyle="1" w:styleId="HTMLAddressChar">
    <w:name w:val="HTML Address Char"/>
    <w:basedOn w:val="DefaultParagraphFont"/>
    <w:link w:val="HTMLAddress"/>
    <w:uiPriority w:val="99"/>
    <w:semiHidden/>
    <w:rsid w:val="00C07721"/>
    <w:rPr>
      <w:rFonts w:ascii="Times New Roman" w:eastAsia="Times New Roman" w:hAnsi="Times New Roman" w:cs="Times New Roman"/>
      <w:i/>
      <w:iCs/>
      <w:snapToGrid w:val="0"/>
      <w:szCs w:val="20"/>
    </w:rPr>
  </w:style>
  <w:style w:type="paragraph" w:styleId="HTMLPreformatted">
    <w:name w:val="HTML Preformatted"/>
    <w:basedOn w:val="Normal"/>
    <w:link w:val="HTMLPreformattedChar"/>
    <w:uiPriority w:val="99"/>
    <w:semiHidden/>
    <w:unhideWhenUsed/>
    <w:rsid w:val="00C07721"/>
    <w:pPr>
      <w:spacing w:after="0" w:line="240" w:lineRule="auto"/>
    </w:pPr>
    <w:rPr>
      <w:rFonts w:ascii="Consolas" w:eastAsia="Times New Roman" w:hAnsi="Consolas" w:cs="Consolas"/>
      <w:snapToGrid w:val="0"/>
      <w:sz w:val="20"/>
      <w:szCs w:val="20"/>
    </w:rPr>
  </w:style>
  <w:style w:type="character" w:customStyle="1" w:styleId="HTMLPreformattedChar">
    <w:name w:val="HTML Preformatted Char"/>
    <w:basedOn w:val="DefaultParagraphFont"/>
    <w:link w:val="HTMLPreformatted"/>
    <w:uiPriority w:val="99"/>
    <w:semiHidden/>
    <w:rsid w:val="00C07721"/>
    <w:rPr>
      <w:rFonts w:ascii="Consolas" w:eastAsia="Times New Roman" w:hAnsi="Consolas" w:cs="Consolas"/>
      <w:snapToGrid w:val="0"/>
      <w:sz w:val="20"/>
      <w:szCs w:val="20"/>
    </w:rPr>
  </w:style>
  <w:style w:type="paragraph" w:styleId="TableofAuthorities">
    <w:name w:val="table of authorities"/>
    <w:basedOn w:val="Normal"/>
    <w:next w:val="Normal"/>
    <w:uiPriority w:val="99"/>
    <w:semiHidden/>
    <w:unhideWhenUsed/>
    <w:rsid w:val="00C07721"/>
    <w:pPr>
      <w:spacing w:after="0" w:line="240" w:lineRule="auto"/>
      <w:ind w:left="220" w:hanging="220"/>
    </w:pPr>
    <w:rPr>
      <w:rFonts w:ascii="Times New Roman" w:eastAsia="Times New Roman" w:hAnsi="Times New Roman" w:cs="Times New Roman"/>
      <w:snapToGrid w:val="0"/>
      <w:szCs w:val="20"/>
    </w:rPr>
  </w:style>
  <w:style w:type="paragraph" w:customStyle="1" w:styleId="Title1">
    <w:name w:val="Title1"/>
    <w:basedOn w:val="Normal"/>
    <w:next w:val="Normal"/>
    <w:uiPriority w:val="10"/>
    <w:qFormat/>
    <w:rsid w:val="00C07721"/>
    <w:pPr>
      <w:pBdr>
        <w:bottom w:val="single" w:sz="8" w:space="4" w:color="4F81BD"/>
      </w:pBdr>
      <w:spacing w:after="300" w:line="240" w:lineRule="auto"/>
      <w:contextualSpacing/>
    </w:pPr>
    <w:rPr>
      <w:rFonts w:ascii="Cambria" w:eastAsia="MS Gothic" w:hAnsi="Cambria" w:cs="Times New Roman"/>
      <w:snapToGrid w:val="0"/>
      <w:color w:val="17365D"/>
      <w:spacing w:val="5"/>
      <w:kern w:val="28"/>
      <w:sz w:val="52"/>
      <w:szCs w:val="52"/>
    </w:rPr>
  </w:style>
  <w:style w:type="character" w:customStyle="1" w:styleId="TitleChar">
    <w:name w:val="Title Char"/>
    <w:basedOn w:val="DefaultParagraphFont"/>
    <w:link w:val="Title"/>
    <w:uiPriority w:val="10"/>
    <w:rsid w:val="00C07721"/>
    <w:rPr>
      <w:rFonts w:ascii="Cambria" w:eastAsia="MS Gothic" w:hAnsi="Cambria" w:cs="Times New Roman"/>
      <w:snapToGrid w:val="0"/>
      <w:color w:val="17365D"/>
      <w:spacing w:val="5"/>
      <w:kern w:val="28"/>
      <w:sz w:val="52"/>
      <w:szCs w:val="52"/>
    </w:rPr>
  </w:style>
  <w:style w:type="paragraph" w:customStyle="1" w:styleId="TOAHeading1">
    <w:name w:val="TOA Heading1"/>
    <w:basedOn w:val="Normal"/>
    <w:next w:val="Normal"/>
    <w:uiPriority w:val="99"/>
    <w:semiHidden/>
    <w:unhideWhenUsed/>
    <w:rsid w:val="00C07721"/>
    <w:pPr>
      <w:spacing w:before="120" w:after="0" w:line="240" w:lineRule="auto"/>
    </w:pPr>
    <w:rPr>
      <w:rFonts w:ascii="Cambria" w:eastAsia="MS Gothic" w:hAnsi="Cambria" w:cs="Times New Roman"/>
      <w:b/>
      <w:bCs/>
      <w:snapToGrid w:val="0"/>
      <w:sz w:val="24"/>
      <w:szCs w:val="24"/>
    </w:rPr>
  </w:style>
  <w:style w:type="character" w:customStyle="1" w:styleId="UnresolvedMention">
    <w:name w:val="Unresolved Mention"/>
    <w:basedOn w:val="DefaultParagraphFont"/>
    <w:uiPriority w:val="99"/>
    <w:semiHidden/>
    <w:unhideWhenUsed/>
    <w:rsid w:val="00C07721"/>
    <w:rPr>
      <w:color w:val="605E5C"/>
      <w:shd w:val="clear" w:color="auto" w:fill="E1DFDD"/>
    </w:rPr>
  </w:style>
  <w:style w:type="character" w:styleId="Hyperlink">
    <w:name w:val="Hyperlink"/>
    <w:basedOn w:val="DefaultParagraphFont"/>
    <w:uiPriority w:val="99"/>
    <w:semiHidden/>
    <w:unhideWhenUsed/>
    <w:rsid w:val="00C07721"/>
    <w:rPr>
      <w:color w:val="0563C1" w:themeColor="hyperlink"/>
      <w:u w:val="single"/>
    </w:rPr>
  </w:style>
  <w:style w:type="character" w:styleId="FollowedHyperlink">
    <w:name w:val="FollowedHyperlink"/>
    <w:basedOn w:val="DefaultParagraphFont"/>
    <w:uiPriority w:val="99"/>
    <w:semiHidden/>
    <w:unhideWhenUsed/>
    <w:rsid w:val="00C07721"/>
    <w:rPr>
      <w:color w:val="954F72" w:themeColor="followedHyperlink"/>
      <w:u w:val="single"/>
    </w:rPr>
  </w:style>
  <w:style w:type="paragraph" w:styleId="FootnoteText">
    <w:name w:val="footnote text"/>
    <w:basedOn w:val="Normal"/>
    <w:link w:val="FootnoteTextChar1"/>
    <w:uiPriority w:val="99"/>
    <w:semiHidden/>
    <w:unhideWhenUsed/>
    <w:rsid w:val="00C07721"/>
    <w:pPr>
      <w:spacing w:after="0" w:line="240" w:lineRule="auto"/>
    </w:pPr>
    <w:rPr>
      <w:sz w:val="20"/>
      <w:szCs w:val="20"/>
    </w:rPr>
  </w:style>
  <w:style w:type="character" w:customStyle="1" w:styleId="FootnoteTextChar1">
    <w:name w:val="Footnote Text Char1"/>
    <w:basedOn w:val="DefaultParagraphFont"/>
    <w:link w:val="FootnoteText"/>
    <w:uiPriority w:val="99"/>
    <w:semiHidden/>
    <w:rsid w:val="00C07721"/>
    <w:rPr>
      <w:sz w:val="20"/>
      <w:szCs w:val="20"/>
    </w:rPr>
  </w:style>
  <w:style w:type="paragraph" w:styleId="Title">
    <w:name w:val="Title"/>
    <w:basedOn w:val="Normal"/>
    <w:next w:val="Normal"/>
    <w:link w:val="TitleChar"/>
    <w:uiPriority w:val="10"/>
    <w:qFormat/>
    <w:rsid w:val="00C07721"/>
    <w:pPr>
      <w:spacing w:after="0" w:line="240" w:lineRule="auto"/>
      <w:contextualSpacing/>
    </w:pPr>
    <w:rPr>
      <w:rFonts w:ascii="Cambria" w:eastAsia="MS Gothic" w:hAnsi="Cambria" w:cs="Times New Roman"/>
      <w:snapToGrid w:val="0"/>
      <w:color w:val="17365D"/>
      <w:spacing w:val="5"/>
      <w:kern w:val="28"/>
      <w:sz w:val="52"/>
      <w:szCs w:val="52"/>
    </w:rPr>
  </w:style>
  <w:style w:type="character" w:customStyle="1" w:styleId="TitleChar1">
    <w:name w:val="Title Char1"/>
    <w:basedOn w:val="DefaultParagraphFont"/>
    <w:uiPriority w:val="10"/>
    <w:rsid w:val="00C07721"/>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9.png"/><Relationship Id="rId18" Type="http://schemas.openxmlformats.org/officeDocument/2006/relationships/image" Target="media/image13.png"/><Relationship Id="rId26" Type="http://schemas.openxmlformats.org/officeDocument/2006/relationships/image" Target="media/image21.emf"/><Relationship Id="rId3" Type="http://schemas.openxmlformats.org/officeDocument/2006/relationships/settings" Target="settings.xml"/><Relationship Id="rId21" Type="http://schemas.openxmlformats.org/officeDocument/2006/relationships/image" Target="media/image16.png"/><Relationship Id="rId34"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emf"/><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image" Target="media/image2.wmf"/><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hyperlink" Target="http://warrior.lbl.gov:7778/PAC_PUBLIC/view_pac.display_abstract?this_id=3936" TargetMode="External"/><Relationship Id="rId5" Type="http://schemas.openxmlformats.org/officeDocument/2006/relationships/image" Target="media/image1.wmf"/><Relationship Id="rId15" Type="http://schemas.openxmlformats.org/officeDocument/2006/relationships/image" Target="media/image10.png"/><Relationship Id="rId23" Type="http://schemas.openxmlformats.org/officeDocument/2006/relationships/image" Target="media/image18.emf"/><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jpeg"/><Relationship Id="rId31" Type="http://schemas.openxmlformats.org/officeDocument/2006/relationships/image" Target="media/image26.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33</Pages>
  <Words>8299</Words>
  <Characters>47308</Characters>
  <Application>Microsoft Office Word</Application>
  <DocSecurity>4</DocSecurity>
  <Lines>394</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Howell, Matthew P.</dc:creator>
  <cp:keywords/>
  <dc:description/>
  <cp:lastModifiedBy>Mark Wiseman</cp:lastModifiedBy>
  <cp:revision>2</cp:revision>
  <dcterms:created xsi:type="dcterms:W3CDTF">2019-02-18T14:30:00Z</dcterms:created>
  <dcterms:modified xsi:type="dcterms:W3CDTF">2019-02-18T14:30:00Z</dcterms:modified>
</cp:coreProperties>
</file>