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E" w:rsidRPr="0070327C" w:rsidRDefault="00FF2EDB" w:rsidP="0070327C">
      <w:pPr>
        <w:pStyle w:val="Default"/>
        <w:spacing w:after="120"/>
        <w:jc w:val="center"/>
        <w:rPr>
          <w:b/>
          <w:caps/>
          <w:sz w:val="32"/>
          <w:szCs w:val="32"/>
        </w:rPr>
      </w:pPr>
      <w:r w:rsidRPr="0070327C">
        <w:rPr>
          <w:b/>
          <w:caps/>
          <w:sz w:val="32"/>
          <w:szCs w:val="32"/>
        </w:rPr>
        <w:t>Agenda</w:t>
      </w:r>
    </w:p>
    <w:p w:rsidR="00FF2EDB" w:rsidRPr="00FF2EDB" w:rsidRDefault="00132236" w:rsidP="0070327C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</w:t>
      </w:r>
      <w:r w:rsidR="00B70318">
        <w:rPr>
          <w:b/>
          <w:bCs/>
          <w:sz w:val="28"/>
          <w:szCs w:val="28"/>
        </w:rPr>
        <w:t>3</w:t>
      </w:r>
    </w:p>
    <w:p w:rsidR="00FF2EDB" w:rsidRPr="00FF2EDB" w:rsidRDefault="007B781D" w:rsidP="0070327C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July 7</w:t>
      </w:r>
      <w:r w:rsidR="00F92CB8">
        <w:rPr>
          <w:b/>
          <w:bCs/>
          <w:sz w:val="28"/>
          <w:szCs w:val="28"/>
        </w:rPr>
        <w:t xml:space="preserve"> – </w:t>
      </w:r>
      <w:r w:rsidR="00635FF3">
        <w:rPr>
          <w:b/>
          <w:bCs/>
          <w:sz w:val="28"/>
          <w:szCs w:val="28"/>
        </w:rPr>
        <w:t>July</w:t>
      </w:r>
      <w:r w:rsidR="00F92C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F92CB8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5</w:t>
      </w:r>
    </w:p>
    <w:p w:rsidR="00FF2EDB" w:rsidRPr="00F458EF" w:rsidRDefault="001409A3" w:rsidP="00F458EF">
      <w:pPr>
        <w:pStyle w:val="Default"/>
        <w:jc w:val="center"/>
      </w:pPr>
      <w:r>
        <w:t>CEBAF Center</w:t>
      </w:r>
    </w:p>
    <w:p w:rsidR="00FF2EDB" w:rsidRPr="00F458EF" w:rsidRDefault="007B781D" w:rsidP="0070327C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 July 7, 2015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5895"/>
        <w:gridCol w:w="1990"/>
      </w:tblGrid>
      <w:tr w:rsidR="00A80C9D" w:rsidRPr="00E73FC9" w:rsidTr="00143203">
        <w:trPr>
          <w:trHeight w:val="378"/>
        </w:trPr>
        <w:tc>
          <w:tcPr>
            <w:tcW w:w="883" w:type="pct"/>
            <w:noWrap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08:30</w:t>
            </w:r>
            <w:r w:rsidR="00613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–</w:t>
            </w:r>
            <w:r w:rsidR="00613D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3077" w:type="pct"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Executive Session – Organization </w:t>
            </w:r>
          </w:p>
        </w:tc>
        <w:tc>
          <w:tcPr>
            <w:tcW w:w="1039" w:type="pct"/>
            <w:noWrap/>
            <w:hideMark/>
          </w:tcPr>
          <w:p w:rsidR="00A80C9D" w:rsidRPr="001C0AE8" w:rsidRDefault="00A80C9D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F07E2D" w:rsidRPr="00F07E2D" w:rsidTr="00143203">
        <w:trPr>
          <w:trHeight w:val="441"/>
        </w:trPr>
        <w:tc>
          <w:tcPr>
            <w:tcW w:w="883" w:type="pct"/>
            <w:noWrap/>
            <w:hideMark/>
          </w:tcPr>
          <w:p w:rsidR="00F07E2D" w:rsidRPr="00F07E2D" w:rsidRDefault="00F07E2D" w:rsidP="00EC5AE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7" w:type="pct"/>
            <w:hideMark/>
          </w:tcPr>
          <w:p w:rsidR="00F07E2D" w:rsidRPr="000E2AB7" w:rsidRDefault="000E2AB7" w:rsidP="00EC5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Opening Session</w:t>
            </w:r>
          </w:p>
        </w:tc>
        <w:tc>
          <w:tcPr>
            <w:tcW w:w="1039" w:type="pct"/>
            <w:noWrap/>
            <w:hideMark/>
          </w:tcPr>
          <w:p w:rsidR="00F07E2D" w:rsidRPr="00F07E2D" w:rsidRDefault="000E2AB7" w:rsidP="00A012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F113</w:t>
            </w:r>
            <w:r w:rsidRPr="000E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0C9D" w:rsidRPr="00E73FC9" w:rsidTr="00143203">
        <w:trPr>
          <w:trHeight w:val="468"/>
        </w:trPr>
        <w:tc>
          <w:tcPr>
            <w:tcW w:w="883" w:type="pct"/>
            <w:noWrap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077" w:type="pct"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Director’s Comments</w:t>
            </w:r>
          </w:p>
        </w:tc>
        <w:tc>
          <w:tcPr>
            <w:tcW w:w="1039" w:type="pct"/>
            <w:noWrap/>
            <w:hideMark/>
          </w:tcPr>
          <w:p w:rsidR="00A80C9D" w:rsidRPr="000E2AB7" w:rsidRDefault="00A80C9D" w:rsidP="00EC5A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H. Montgomery</w:t>
            </w:r>
          </w:p>
        </w:tc>
      </w:tr>
      <w:tr w:rsidR="00A80C9D" w:rsidRPr="00E73FC9" w:rsidTr="00143203">
        <w:trPr>
          <w:trHeight w:val="459"/>
        </w:trPr>
        <w:tc>
          <w:tcPr>
            <w:tcW w:w="883" w:type="pct"/>
            <w:noWrap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="006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7" w:type="pct"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Charge discussion</w:t>
            </w:r>
          </w:p>
        </w:tc>
        <w:tc>
          <w:tcPr>
            <w:tcW w:w="1039" w:type="pct"/>
            <w:noWrap/>
            <w:hideMark/>
          </w:tcPr>
          <w:p w:rsidR="00A80C9D" w:rsidRPr="000E2AB7" w:rsidRDefault="00A80C9D" w:rsidP="00EC5AE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0E2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McKeown</w:t>
            </w:r>
            <w:proofErr w:type="spellEnd"/>
          </w:p>
        </w:tc>
      </w:tr>
      <w:tr w:rsidR="00A80C9D" w:rsidRPr="001C0AE8" w:rsidTr="00143203">
        <w:trPr>
          <w:trHeight w:val="432"/>
        </w:trPr>
        <w:tc>
          <w:tcPr>
            <w:tcW w:w="883" w:type="pct"/>
            <w:noWrap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10:15</w:t>
            </w:r>
            <w:r w:rsidR="006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1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3077" w:type="pct"/>
            <w:hideMark/>
          </w:tcPr>
          <w:p w:rsidR="00A80C9D" w:rsidRPr="00685EDA" w:rsidRDefault="00A80C9D" w:rsidP="00EC5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Coffee Break</w:t>
            </w:r>
          </w:p>
        </w:tc>
        <w:tc>
          <w:tcPr>
            <w:tcW w:w="1039" w:type="pct"/>
            <w:noWrap/>
            <w:hideMark/>
          </w:tcPr>
          <w:p w:rsidR="00A80C9D" w:rsidRPr="001C0AE8" w:rsidRDefault="00A80C9D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0C9D" w:rsidRPr="001C0AE8" w:rsidTr="00143203">
        <w:trPr>
          <w:trHeight w:val="441"/>
        </w:trPr>
        <w:tc>
          <w:tcPr>
            <w:tcW w:w="883" w:type="pct"/>
            <w:noWrap/>
            <w:hideMark/>
          </w:tcPr>
          <w:p w:rsidR="00A80C9D" w:rsidRPr="001C0AE8" w:rsidRDefault="004E6291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– 12:00</w:t>
            </w:r>
          </w:p>
        </w:tc>
        <w:tc>
          <w:tcPr>
            <w:tcW w:w="3077" w:type="pct"/>
            <w:hideMark/>
          </w:tcPr>
          <w:p w:rsidR="00A80C9D" w:rsidRPr="00F77834" w:rsidRDefault="00A80C9D" w:rsidP="00EC5A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Status</w:t>
            </w:r>
            <w:r w:rsidRPr="00F778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Reports</w:t>
            </w:r>
          </w:p>
        </w:tc>
        <w:tc>
          <w:tcPr>
            <w:tcW w:w="1039" w:type="pct"/>
            <w:noWrap/>
            <w:hideMark/>
          </w:tcPr>
          <w:p w:rsidR="00A80C9D" w:rsidRPr="001C0AE8" w:rsidRDefault="00A80C9D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C9D" w:rsidRPr="001C0AE8" w:rsidTr="00143203">
        <w:trPr>
          <w:trHeight w:val="999"/>
        </w:trPr>
        <w:tc>
          <w:tcPr>
            <w:tcW w:w="883" w:type="pct"/>
            <w:noWrap/>
            <w:hideMark/>
          </w:tcPr>
          <w:p w:rsidR="00A80C9D" w:rsidRPr="001C0AE8" w:rsidRDefault="00A80C9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pct"/>
            <w:hideMark/>
          </w:tcPr>
          <w:p w:rsidR="00A80C9D" w:rsidRDefault="00A80C9D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D962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73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F0">
              <w:rPr>
                <w:rFonts w:ascii="Times New Roman" w:hAnsi="Times New Roman" w:cs="Times New Roman"/>
                <w:sz w:val="24"/>
                <w:szCs w:val="24"/>
              </w:rPr>
              <w:t>Update of 12 GeV Project</w:t>
            </w:r>
            <w:r w:rsidR="004D735E">
              <w:rPr>
                <w:rFonts w:ascii="Times New Roman" w:hAnsi="Times New Roman" w:cs="Times New Roman"/>
                <w:sz w:val="24"/>
                <w:szCs w:val="24"/>
              </w:rPr>
              <w:tab/>
              <w:t>A. Lung</w:t>
            </w:r>
          </w:p>
          <w:p w:rsidR="00A80C9D" w:rsidRDefault="00A80C9D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4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9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C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  <w:r w:rsidR="004D73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A. </w:t>
            </w:r>
            <w:proofErr w:type="spellStart"/>
            <w:r w:rsidR="004D735E">
              <w:rPr>
                <w:rFonts w:ascii="Times New Roman" w:hAnsi="Times New Roman" w:cs="Times New Roman"/>
                <w:sz w:val="24"/>
                <w:szCs w:val="24"/>
              </w:rPr>
              <w:t>Freyberger</w:t>
            </w:r>
            <w:proofErr w:type="spellEnd"/>
          </w:p>
          <w:p w:rsidR="004655E5" w:rsidRDefault="00A80C9D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>Hall A Report</w:t>
            </w:r>
            <w:r w:rsidR="004655E5">
              <w:rPr>
                <w:rFonts w:ascii="Times New Roman" w:hAnsi="Times New Roman" w:cs="Times New Roman"/>
                <w:sz w:val="24"/>
                <w:szCs w:val="24"/>
              </w:rPr>
              <w:tab/>
              <w:t>Keppel</w:t>
            </w:r>
          </w:p>
          <w:p w:rsidR="004655E5" w:rsidRDefault="004655E5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11:45 Hall B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Burkert</w:t>
            </w:r>
            <w:proofErr w:type="spellEnd"/>
          </w:p>
          <w:p w:rsidR="004655E5" w:rsidRDefault="004655E5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12:00 Hall C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Wood</w:t>
            </w:r>
          </w:p>
          <w:p w:rsidR="004655E5" w:rsidRDefault="004655E5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12:15 Hall D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Chudakov</w:t>
            </w:r>
            <w:proofErr w:type="spellEnd"/>
          </w:p>
          <w:p w:rsidR="00A80C9D" w:rsidRPr="00F77834" w:rsidRDefault="004655E5" w:rsidP="00EC5AE1">
            <w:pPr>
              <w:tabs>
                <w:tab w:val="right" w:pos="55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12:15 – 12:30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12 GeV Program Overview</w:t>
            </w:r>
            <w:r w:rsidR="004D735E">
              <w:rPr>
                <w:rFonts w:ascii="Times New Roman" w:hAnsi="Times New Roman" w:cs="Times New Roman"/>
                <w:sz w:val="24"/>
                <w:szCs w:val="24"/>
              </w:rPr>
              <w:tab/>
              <w:t>R. Ent</w:t>
            </w:r>
          </w:p>
        </w:tc>
        <w:tc>
          <w:tcPr>
            <w:tcW w:w="1039" w:type="pct"/>
            <w:noWrap/>
            <w:hideMark/>
          </w:tcPr>
          <w:p w:rsidR="00A80C9D" w:rsidRPr="001C0AE8" w:rsidRDefault="00A80C9D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F6C" w:rsidRPr="00E73FC9" w:rsidTr="00143203">
        <w:trPr>
          <w:trHeight w:val="531"/>
        </w:trPr>
        <w:tc>
          <w:tcPr>
            <w:tcW w:w="883" w:type="pct"/>
            <w:noWrap/>
            <w:hideMark/>
          </w:tcPr>
          <w:p w:rsidR="00900F6C" w:rsidRPr="00E73FC9" w:rsidRDefault="00CA52DD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37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7" w:type="pct"/>
            <w:hideMark/>
          </w:tcPr>
          <w:p w:rsidR="00900F6C" w:rsidRPr="00E73FC9" w:rsidRDefault="00A80C9D" w:rsidP="00EC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 with Hall Leaders and Accelerator Rep.</w:t>
            </w:r>
          </w:p>
        </w:tc>
        <w:tc>
          <w:tcPr>
            <w:tcW w:w="1039" w:type="pct"/>
            <w:noWrap/>
            <w:hideMark/>
          </w:tcPr>
          <w:p w:rsidR="00900F6C" w:rsidRPr="00E73FC9" w:rsidRDefault="00BB702D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620671" w:rsidRPr="00E73FC9" w:rsidTr="00143203">
        <w:trPr>
          <w:trHeight w:val="324"/>
        </w:trPr>
        <w:tc>
          <w:tcPr>
            <w:tcW w:w="883" w:type="pct"/>
            <w:noWrap/>
            <w:hideMark/>
          </w:tcPr>
          <w:p w:rsidR="00620671" w:rsidRDefault="00620671" w:rsidP="00EC5AE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pct"/>
            <w:hideMark/>
          </w:tcPr>
          <w:p w:rsidR="00620671" w:rsidRPr="00495729" w:rsidRDefault="00620671" w:rsidP="00EC5A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noWrap/>
            <w:hideMark/>
          </w:tcPr>
          <w:p w:rsidR="00620671" w:rsidRPr="00F07E2D" w:rsidRDefault="00620671" w:rsidP="00A012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F113</w:t>
            </w:r>
            <w:r w:rsidRPr="000E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7841" w:rsidRPr="00E73FC9" w:rsidTr="00143203">
        <w:trPr>
          <w:trHeight w:val="648"/>
        </w:trPr>
        <w:tc>
          <w:tcPr>
            <w:tcW w:w="883" w:type="pct"/>
            <w:noWrap/>
            <w:hideMark/>
          </w:tcPr>
          <w:p w:rsidR="00CE7841" w:rsidRPr="00E73FC9" w:rsidRDefault="00CE7841" w:rsidP="00EC5AE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CE7841" w:rsidRPr="00FD57B3" w:rsidRDefault="00F447C2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 Review Report</w:t>
            </w:r>
          </w:p>
        </w:tc>
        <w:tc>
          <w:tcPr>
            <w:tcW w:w="1039" w:type="pct"/>
            <w:noWrap/>
            <w:hideMark/>
          </w:tcPr>
          <w:p w:rsidR="00CE7841" w:rsidRPr="00A44C88" w:rsidRDefault="00F447C2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Meyer</w:t>
            </w:r>
          </w:p>
        </w:tc>
      </w:tr>
      <w:tr w:rsidR="00B74780" w:rsidRPr="00E73FC9" w:rsidTr="00143203">
        <w:trPr>
          <w:trHeight w:val="630"/>
        </w:trPr>
        <w:tc>
          <w:tcPr>
            <w:tcW w:w="883" w:type="pct"/>
            <w:noWrap/>
            <w:hideMark/>
          </w:tcPr>
          <w:p w:rsidR="00B74780" w:rsidRPr="00E73FC9" w:rsidRDefault="00B74780" w:rsidP="00EC5AE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B74780" w:rsidRPr="00FD57B3" w:rsidRDefault="00F447C2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 Review</w:t>
            </w:r>
          </w:p>
        </w:tc>
        <w:tc>
          <w:tcPr>
            <w:tcW w:w="1039" w:type="pct"/>
            <w:noWrap/>
            <w:hideMark/>
          </w:tcPr>
          <w:p w:rsidR="00B74780" w:rsidRPr="00E73FC9" w:rsidRDefault="00F447C2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 Watson</w:t>
            </w:r>
          </w:p>
        </w:tc>
      </w:tr>
      <w:tr w:rsidR="00FD57B3" w:rsidRPr="00E73FC9" w:rsidTr="00143203">
        <w:trPr>
          <w:trHeight w:val="459"/>
        </w:trPr>
        <w:tc>
          <w:tcPr>
            <w:tcW w:w="883" w:type="pct"/>
            <w:noWrap/>
          </w:tcPr>
          <w:p w:rsidR="00FD57B3" w:rsidRDefault="00FD57B3" w:rsidP="00EC5AE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 – 15:30</w:t>
            </w:r>
          </w:p>
        </w:tc>
        <w:tc>
          <w:tcPr>
            <w:tcW w:w="3077" w:type="pct"/>
          </w:tcPr>
          <w:p w:rsidR="00FD57B3" w:rsidRDefault="00FD57B3" w:rsidP="00EC5A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1039" w:type="pct"/>
            <w:noWrap/>
          </w:tcPr>
          <w:p w:rsidR="00FD57B3" w:rsidRDefault="00FD57B3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FD57B3" w:rsidRPr="00E73FC9" w:rsidTr="00143203">
        <w:trPr>
          <w:trHeight w:val="549"/>
        </w:trPr>
        <w:tc>
          <w:tcPr>
            <w:tcW w:w="883" w:type="pct"/>
            <w:noWrap/>
          </w:tcPr>
          <w:p w:rsidR="00FD57B3" w:rsidRDefault="00FD57B3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 – 16:00</w:t>
            </w:r>
          </w:p>
        </w:tc>
        <w:tc>
          <w:tcPr>
            <w:tcW w:w="3077" w:type="pct"/>
          </w:tcPr>
          <w:p w:rsidR="00FD57B3" w:rsidRDefault="00FD57B3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1039" w:type="pct"/>
            <w:noWrap/>
          </w:tcPr>
          <w:p w:rsidR="00FD57B3" w:rsidRDefault="00FD57B3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C2A" w:rsidRPr="00E73FC9" w:rsidTr="00143203">
        <w:trPr>
          <w:trHeight w:val="630"/>
        </w:trPr>
        <w:tc>
          <w:tcPr>
            <w:tcW w:w="883" w:type="pct"/>
            <w:noWrap/>
          </w:tcPr>
          <w:p w:rsidR="00B53C2A" w:rsidRDefault="00B53C2A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77" w:type="pct"/>
          </w:tcPr>
          <w:p w:rsidR="00B53C2A" w:rsidRPr="00B53C2A" w:rsidRDefault="00C97E08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PR12-15-004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Deeply virtual Compton scattering on the neutron with a longitudinally polarized deuteron target</w:t>
            </w:r>
          </w:p>
        </w:tc>
        <w:tc>
          <w:tcPr>
            <w:tcW w:w="1039" w:type="pct"/>
            <w:noWrap/>
          </w:tcPr>
          <w:p w:rsidR="00B53C2A" w:rsidRDefault="00C97E08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Niccolai</w:t>
            </w:r>
            <w:proofErr w:type="spellEnd"/>
          </w:p>
        </w:tc>
      </w:tr>
      <w:tr w:rsidR="00B00DF0" w:rsidRPr="00E73FC9" w:rsidTr="00143203">
        <w:trPr>
          <w:trHeight w:val="711"/>
        </w:trPr>
        <w:tc>
          <w:tcPr>
            <w:tcW w:w="883" w:type="pct"/>
            <w:noWrap/>
          </w:tcPr>
          <w:p w:rsidR="00B00DF0" w:rsidRDefault="00B00DF0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B00DF0" w:rsidRPr="006F1D1C" w:rsidRDefault="00C97E08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PR12-15-003</w:t>
            </w:r>
            <w:r>
              <w:t xml:space="preserve"> </w:t>
            </w:r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Polarization Observables in Wide-angle Compton Scattering at Photon Energies up to 8 GeV</w:t>
            </w:r>
          </w:p>
        </w:tc>
        <w:tc>
          <w:tcPr>
            <w:tcW w:w="1039" w:type="pct"/>
            <w:noWrap/>
          </w:tcPr>
          <w:p w:rsidR="00B00DF0" w:rsidRPr="006F1D1C" w:rsidRDefault="00C97E08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Wojtsekhowski</w:t>
            </w:r>
            <w:proofErr w:type="spellEnd"/>
          </w:p>
        </w:tc>
      </w:tr>
      <w:tr w:rsidR="00B53C2A" w:rsidRPr="00E73FC9" w:rsidTr="00143203">
        <w:trPr>
          <w:trHeight w:val="549"/>
        </w:trPr>
        <w:tc>
          <w:tcPr>
            <w:tcW w:w="883" w:type="pct"/>
            <w:noWrap/>
            <w:hideMark/>
          </w:tcPr>
          <w:p w:rsidR="00B53C2A" w:rsidRPr="00E73FC9" w:rsidRDefault="00B53C2A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4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D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7" w:type="pct"/>
          </w:tcPr>
          <w:p w:rsidR="00B53C2A" w:rsidRPr="00E73FC9" w:rsidRDefault="00FD57B3" w:rsidP="00EC5A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</w:t>
            </w:r>
            <w:r w:rsidRPr="00E73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ession</w:t>
            </w:r>
          </w:p>
        </w:tc>
        <w:tc>
          <w:tcPr>
            <w:tcW w:w="1039" w:type="pct"/>
            <w:noWrap/>
          </w:tcPr>
          <w:p w:rsidR="00B53C2A" w:rsidRPr="00E73FC9" w:rsidRDefault="00FD57B3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</w:tbl>
    <w:p w:rsidR="0070327C" w:rsidRDefault="0070327C">
      <w:r>
        <w:br w:type="page"/>
      </w:r>
    </w:p>
    <w:p w:rsidR="00F458EF" w:rsidRPr="0070327C" w:rsidRDefault="00F458EF" w:rsidP="00F458EF">
      <w:pPr>
        <w:pStyle w:val="Default"/>
        <w:spacing w:after="120"/>
        <w:jc w:val="center"/>
        <w:rPr>
          <w:b/>
          <w:caps/>
          <w:sz w:val="32"/>
          <w:szCs w:val="32"/>
        </w:rPr>
      </w:pPr>
      <w:r w:rsidRPr="0070327C">
        <w:rPr>
          <w:b/>
          <w:caps/>
          <w:sz w:val="32"/>
          <w:szCs w:val="32"/>
        </w:rPr>
        <w:lastRenderedPageBreak/>
        <w:t>Agenda</w:t>
      </w:r>
    </w:p>
    <w:p w:rsidR="00F458EF" w:rsidRPr="00FF2EDB" w:rsidRDefault="00B70318" w:rsidP="00F458EF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43</w:t>
      </w:r>
    </w:p>
    <w:p w:rsidR="007B781D" w:rsidRPr="00FF2EDB" w:rsidRDefault="007B781D" w:rsidP="007B781D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July 7 – July 10, 2015</w:t>
      </w:r>
    </w:p>
    <w:p w:rsidR="00F458EF" w:rsidRDefault="00F458EF" w:rsidP="00F458EF">
      <w:pPr>
        <w:pStyle w:val="Default"/>
        <w:jc w:val="center"/>
      </w:pPr>
    </w:p>
    <w:p w:rsidR="00F458EF" w:rsidRPr="00F458EF" w:rsidRDefault="00F458EF" w:rsidP="00F458EF">
      <w:pPr>
        <w:pStyle w:val="Default"/>
        <w:jc w:val="center"/>
      </w:pPr>
      <w:r w:rsidRPr="00F458EF">
        <w:t xml:space="preserve">CEBAF Center Auditorium </w:t>
      </w:r>
    </w:p>
    <w:p w:rsidR="00F458EF" w:rsidRPr="007B781D" w:rsidRDefault="007B781D" w:rsidP="007B781D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 July 8, 2015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5895"/>
        <w:gridCol w:w="1990"/>
      </w:tblGrid>
      <w:tr w:rsidR="002E2EF6" w:rsidRPr="00E73FC9" w:rsidTr="00143203">
        <w:trPr>
          <w:trHeight w:val="548"/>
        </w:trPr>
        <w:tc>
          <w:tcPr>
            <w:tcW w:w="0" w:type="auto"/>
            <w:noWrap/>
            <w:hideMark/>
          </w:tcPr>
          <w:p w:rsidR="002E2EF6" w:rsidRPr="001C0AE8" w:rsidRDefault="002E2EF6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08:30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09:</w:t>
            </w:r>
            <w:r w:rsidR="009C6C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E2EF6" w:rsidRPr="001C0AE8" w:rsidRDefault="002E2EF6" w:rsidP="00EC5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2E2EF6" w:rsidRPr="001C0AE8" w:rsidRDefault="002E2EF6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443BCD" w:rsidRPr="00E73FC9" w:rsidTr="00143203">
        <w:trPr>
          <w:trHeight w:val="998"/>
        </w:trPr>
        <w:tc>
          <w:tcPr>
            <w:tcW w:w="0" w:type="auto"/>
            <w:noWrap/>
            <w:hideMark/>
          </w:tcPr>
          <w:p w:rsidR="00443BCD" w:rsidRPr="001C0AE8" w:rsidRDefault="00443BCD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hideMark/>
          </w:tcPr>
          <w:p w:rsidR="00F638AB" w:rsidRPr="00E73FC9" w:rsidRDefault="00442C3B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B2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of Tagged Deep Inelastic Scattering</w:t>
            </w:r>
          </w:p>
        </w:tc>
        <w:tc>
          <w:tcPr>
            <w:tcW w:w="0" w:type="auto"/>
            <w:noWrap/>
            <w:hideMark/>
          </w:tcPr>
          <w:p w:rsidR="00F638AB" w:rsidRPr="00E73FC9" w:rsidRDefault="00442C3B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Keppel</w:t>
            </w:r>
          </w:p>
        </w:tc>
      </w:tr>
      <w:tr w:rsidR="00443BCD" w:rsidRPr="00E73FC9" w:rsidTr="00143203">
        <w:trPr>
          <w:trHeight w:val="755"/>
        </w:trPr>
        <w:tc>
          <w:tcPr>
            <w:tcW w:w="0" w:type="auto"/>
            <w:noWrap/>
            <w:hideMark/>
          </w:tcPr>
          <w:p w:rsidR="00443BCD" w:rsidRPr="001C0AE8" w:rsidRDefault="009C6C50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F638AB" w:rsidRPr="00E73FC9" w:rsidRDefault="00F638AB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</w:t>
            </w:r>
            <w:r w:rsidRPr="008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Measurements of the Quasi-Elastic and Elastic Deuteron Tensor Asymmetries</w:t>
            </w:r>
          </w:p>
        </w:tc>
        <w:tc>
          <w:tcPr>
            <w:tcW w:w="0" w:type="auto"/>
            <w:noWrap/>
            <w:hideMark/>
          </w:tcPr>
          <w:p w:rsidR="00F638AB" w:rsidRPr="00E73FC9" w:rsidRDefault="00F638AB" w:rsidP="00EC5AE1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Long</w:t>
            </w:r>
          </w:p>
        </w:tc>
      </w:tr>
      <w:tr w:rsidR="002974C6" w:rsidRPr="00E73FC9" w:rsidTr="00143203">
        <w:trPr>
          <w:trHeight w:val="855"/>
        </w:trPr>
        <w:tc>
          <w:tcPr>
            <w:tcW w:w="0" w:type="auto"/>
            <w:noWrap/>
            <w:hideMark/>
          </w:tcPr>
          <w:p w:rsidR="002974C6" w:rsidRPr="001C0AE8" w:rsidRDefault="002974C6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974C6" w:rsidRPr="00E73FC9" w:rsidRDefault="00C97E08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PR12-15-001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of the Generalized Polarizabilities of the Proton in Virtual Compton Scattering</w:t>
            </w:r>
          </w:p>
        </w:tc>
        <w:tc>
          <w:tcPr>
            <w:tcW w:w="0" w:type="auto"/>
            <w:noWrap/>
            <w:hideMark/>
          </w:tcPr>
          <w:p w:rsidR="00C97E08" w:rsidRDefault="00C97E08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Sparveris</w:t>
            </w:r>
            <w:proofErr w:type="spellEnd"/>
          </w:p>
          <w:p w:rsidR="002974C6" w:rsidRPr="00E73FC9" w:rsidRDefault="002974C6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81" w:rsidRPr="00E73FC9" w:rsidTr="00143203">
        <w:trPr>
          <w:trHeight w:val="450"/>
        </w:trPr>
        <w:tc>
          <w:tcPr>
            <w:tcW w:w="0" w:type="auto"/>
            <w:noWrap/>
            <w:hideMark/>
          </w:tcPr>
          <w:p w:rsidR="00C25281" w:rsidRPr="001C0AE8" w:rsidRDefault="00C25281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11: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25281" w:rsidRPr="00E73FC9" w:rsidRDefault="00C25281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</w:t>
            </w:r>
            <w:r w:rsidR="00CB2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Break</w:t>
            </w:r>
          </w:p>
        </w:tc>
        <w:tc>
          <w:tcPr>
            <w:tcW w:w="0" w:type="auto"/>
            <w:noWrap/>
            <w:hideMark/>
          </w:tcPr>
          <w:p w:rsidR="00C25281" w:rsidRPr="00E73FC9" w:rsidRDefault="00C25281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81" w:rsidRPr="00E73FC9" w:rsidTr="00143203">
        <w:trPr>
          <w:trHeight w:val="432"/>
        </w:trPr>
        <w:tc>
          <w:tcPr>
            <w:tcW w:w="0" w:type="auto"/>
            <w:noWrap/>
            <w:hideMark/>
          </w:tcPr>
          <w:p w:rsidR="00C25281" w:rsidRDefault="00C25281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C25281" w:rsidRPr="00885FFA" w:rsidRDefault="00C25281" w:rsidP="00EC5A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</w:tcPr>
          <w:p w:rsidR="00C25281" w:rsidRPr="00E73FC9" w:rsidRDefault="00C25281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4C6" w:rsidRPr="00E73FC9" w:rsidTr="00143203">
        <w:trPr>
          <w:trHeight w:val="567"/>
        </w:trPr>
        <w:tc>
          <w:tcPr>
            <w:tcW w:w="0" w:type="auto"/>
            <w:noWrap/>
            <w:hideMark/>
          </w:tcPr>
          <w:p w:rsidR="002974C6" w:rsidRPr="001C0AE8" w:rsidRDefault="006F1D1C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12: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B7E95" w:rsidRPr="00E73FC9" w:rsidRDefault="00442C3B" w:rsidP="0044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-15-</w:t>
            </w:r>
            <w:r w:rsidRPr="008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Measurements of the Charge and Magnetic Form Factors of the Triton at Large Momentum Transfers</w:t>
            </w:r>
            <w:r w:rsidRPr="00CB2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974C6" w:rsidRPr="00E73FC9" w:rsidRDefault="00442C3B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Petratos</w:t>
            </w:r>
            <w:proofErr w:type="spellEnd"/>
          </w:p>
        </w:tc>
      </w:tr>
      <w:tr w:rsidR="002974C6" w:rsidRPr="00E73FC9" w:rsidTr="00143203">
        <w:trPr>
          <w:trHeight w:val="432"/>
        </w:trPr>
        <w:tc>
          <w:tcPr>
            <w:tcW w:w="0" w:type="auto"/>
            <w:noWrap/>
            <w:hideMark/>
          </w:tcPr>
          <w:p w:rsidR="002974C6" w:rsidRPr="001C0AE8" w:rsidRDefault="002974C6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13: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974C6" w:rsidRPr="00E73FC9" w:rsidRDefault="002974C6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0" w:type="auto"/>
            <w:noWrap/>
            <w:hideMark/>
          </w:tcPr>
          <w:p w:rsidR="002974C6" w:rsidRPr="00E73FC9" w:rsidRDefault="002974C6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4C6" w:rsidRPr="00E73FC9" w:rsidTr="00143203">
        <w:trPr>
          <w:trHeight w:val="530"/>
        </w:trPr>
        <w:tc>
          <w:tcPr>
            <w:tcW w:w="0" w:type="auto"/>
            <w:noWrap/>
            <w:hideMark/>
          </w:tcPr>
          <w:p w:rsidR="002974C6" w:rsidRPr="001C0AE8" w:rsidRDefault="002974C6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– 14:3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974C6" w:rsidRPr="00885FFA" w:rsidRDefault="002974C6" w:rsidP="00EC5A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</w:t>
            </w:r>
            <w:r w:rsidRPr="00E73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ession</w:t>
            </w:r>
          </w:p>
        </w:tc>
        <w:tc>
          <w:tcPr>
            <w:tcW w:w="0" w:type="auto"/>
            <w:noWrap/>
            <w:hideMark/>
          </w:tcPr>
          <w:p w:rsidR="002974C6" w:rsidRPr="00E73FC9" w:rsidRDefault="002974C6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4C6" w:rsidRPr="00E73FC9" w:rsidTr="00143203">
        <w:trPr>
          <w:trHeight w:val="863"/>
        </w:trPr>
        <w:tc>
          <w:tcPr>
            <w:tcW w:w="0" w:type="auto"/>
            <w:shd w:val="clear" w:color="auto" w:fill="auto"/>
            <w:noWrap/>
            <w:hideMark/>
          </w:tcPr>
          <w:p w:rsidR="002974C6" w:rsidRPr="001C0AE8" w:rsidRDefault="009C6C50" w:rsidP="009C6C5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</w:t>
            </w:r>
            <w:r w:rsidR="0029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2974C6" w:rsidRPr="00E73FC9" w:rsidRDefault="00C97E08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PR12-15</w:t>
            </w:r>
            <w:r w:rsidRPr="00CE4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study of the Lambda-N interaction through the high precision spectroscopy of Lambda-</w:t>
            </w:r>
            <w:proofErr w:type="spellStart"/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hypernuclei</w:t>
            </w:r>
            <w:proofErr w:type="spellEnd"/>
            <w:r w:rsidRPr="005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electron beam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74C6" w:rsidRPr="00E73FC9" w:rsidRDefault="00C97E08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Nakamura</w:t>
            </w:r>
          </w:p>
        </w:tc>
      </w:tr>
      <w:tr w:rsidR="006F1D1C" w:rsidRPr="00E73FC9" w:rsidTr="00143203">
        <w:trPr>
          <w:trHeight w:val="954"/>
        </w:trPr>
        <w:tc>
          <w:tcPr>
            <w:tcW w:w="0" w:type="auto"/>
            <w:noWrap/>
          </w:tcPr>
          <w:p w:rsidR="006F1D1C" w:rsidRDefault="00CB27A5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15: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F1D1C" w:rsidRPr="00CB27A5" w:rsidRDefault="00C97E08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PR12-15-002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sidereal time variations of the Lorentz force and maximum attainable speed of electrons</w:t>
            </w:r>
          </w:p>
        </w:tc>
        <w:tc>
          <w:tcPr>
            <w:tcW w:w="0" w:type="auto"/>
            <w:noWrap/>
          </w:tcPr>
          <w:p w:rsidR="006F1D1C" w:rsidRDefault="00C97E08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Wojtsekhowski</w:t>
            </w:r>
            <w:proofErr w:type="spellEnd"/>
          </w:p>
        </w:tc>
      </w:tr>
      <w:tr w:rsidR="00CB27A5" w:rsidRPr="00E73FC9" w:rsidTr="00143203">
        <w:trPr>
          <w:trHeight w:val="576"/>
        </w:trPr>
        <w:tc>
          <w:tcPr>
            <w:tcW w:w="0" w:type="auto"/>
            <w:noWrap/>
          </w:tcPr>
          <w:p w:rsidR="00CB27A5" w:rsidRDefault="009C6C50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</w:t>
            </w:r>
            <w:r w:rsidR="00CB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B27A5" w:rsidRDefault="00CB27A5" w:rsidP="00EC5A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noWrap/>
          </w:tcPr>
          <w:p w:rsidR="00CB27A5" w:rsidRDefault="00CB27A5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4C6" w:rsidRPr="00E73FC9" w:rsidTr="00143203">
        <w:trPr>
          <w:trHeight w:val="900"/>
        </w:trPr>
        <w:tc>
          <w:tcPr>
            <w:tcW w:w="0" w:type="auto"/>
            <w:noWrap/>
            <w:hideMark/>
          </w:tcPr>
          <w:p w:rsidR="002974C6" w:rsidRPr="00E73FC9" w:rsidRDefault="002974C6" w:rsidP="009C6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C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18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hideMark/>
          </w:tcPr>
          <w:p w:rsidR="002974C6" w:rsidRPr="00E73FC9" w:rsidRDefault="002974C6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 S</w:t>
            </w:r>
            <w:r w:rsidRPr="00E73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ession</w:t>
            </w:r>
          </w:p>
        </w:tc>
        <w:tc>
          <w:tcPr>
            <w:tcW w:w="0" w:type="auto"/>
            <w:noWrap/>
            <w:hideMark/>
          </w:tcPr>
          <w:p w:rsidR="002974C6" w:rsidRDefault="002974C6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143203" w:rsidRPr="00E73FC9" w:rsidTr="00143203">
        <w:trPr>
          <w:trHeight w:val="414"/>
        </w:trPr>
        <w:tc>
          <w:tcPr>
            <w:tcW w:w="883" w:type="pct"/>
            <w:noWrap/>
            <w:hideMark/>
          </w:tcPr>
          <w:p w:rsidR="00143203" w:rsidRPr="00E73FC9" w:rsidRDefault="00143203" w:rsidP="004F5A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077" w:type="pct"/>
            <w:hideMark/>
          </w:tcPr>
          <w:p w:rsidR="00143203" w:rsidRDefault="00143203" w:rsidP="004F5A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PAC Reception</w:t>
            </w:r>
          </w:p>
        </w:tc>
        <w:tc>
          <w:tcPr>
            <w:tcW w:w="1039" w:type="pct"/>
            <w:noWrap/>
            <w:hideMark/>
          </w:tcPr>
          <w:p w:rsidR="00143203" w:rsidRPr="00E73FC9" w:rsidRDefault="00143203" w:rsidP="004F5A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(Atrium)</w:t>
            </w:r>
          </w:p>
        </w:tc>
      </w:tr>
    </w:tbl>
    <w:p w:rsidR="00CC50CF" w:rsidRDefault="00CC50CF">
      <w:pPr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685EDA" w:rsidRPr="0070327C" w:rsidRDefault="00685EDA" w:rsidP="007B3BF4">
      <w:pPr>
        <w:pStyle w:val="Default"/>
        <w:spacing w:after="120"/>
        <w:jc w:val="center"/>
        <w:rPr>
          <w:b/>
          <w:caps/>
          <w:sz w:val="32"/>
          <w:szCs w:val="32"/>
        </w:rPr>
      </w:pPr>
      <w:r w:rsidRPr="0070327C">
        <w:rPr>
          <w:b/>
          <w:caps/>
          <w:sz w:val="32"/>
          <w:szCs w:val="32"/>
        </w:rPr>
        <w:lastRenderedPageBreak/>
        <w:t>Agenda</w:t>
      </w:r>
    </w:p>
    <w:p w:rsidR="00685EDA" w:rsidRPr="00FF2EDB" w:rsidRDefault="00B70318" w:rsidP="00685EDA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43</w:t>
      </w:r>
    </w:p>
    <w:p w:rsidR="007B781D" w:rsidRPr="00FF2EDB" w:rsidRDefault="007B781D" w:rsidP="007B781D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July 7 – July 10, 2015</w:t>
      </w:r>
    </w:p>
    <w:p w:rsidR="00F458EF" w:rsidRPr="00F458EF" w:rsidRDefault="00F458EF" w:rsidP="00F458EF">
      <w:pPr>
        <w:pStyle w:val="Default"/>
        <w:jc w:val="center"/>
      </w:pPr>
      <w:r w:rsidRPr="00F458EF">
        <w:t xml:space="preserve">CEBAF Center Auditorium </w:t>
      </w:r>
    </w:p>
    <w:p w:rsidR="007B781D" w:rsidRPr="00F458EF" w:rsidRDefault="007B781D" w:rsidP="007B781D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 July 9, 2015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5897"/>
        <w:gridCol w:w="1990"/>
      </w:tblGrid>
      <w:tr w:rsidR="002E2EF6" w:rsidRPr="00E73FC9" w:rsidTr="00EC5AE1">
        <w:trPr>
          <w:trHeight w:val="548"/>
        </w:trPr>
        <w:tc>
          <w:tcPr>
            <w:tcW w:w="0" w:type="auto"/>
            <w:noWrap/>
            <w:hideMark/>
          </w:tcPr>
          <w:p w:rsidR="002E2EF6" w:rsidRPr="001C0AE8" w:rsidRDefault="002E2EF6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08:30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09: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Pr="001C0A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2E2EF6" w:rsidRPr="001C0AE8" w:rsidRDefault="002E2EF6" w:rsidP="00EC5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  <w:noWrap/>
            <w:hideMark/>
          </w:tcPr>
          <w:p w:rsidR="002E2EF6" w:rsidRPr="001C0AE8" w:rsidRDefault="002E2EF6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(L102/104)</w:t>
            </w:r>
          </w:p>
        </w:tc>
      </w:tr>
      <w:tr w:rsidR="007B3BF4" w:rsidRPr="00E73FC9" w:rsidTr="00EC5AE1">
        <w:trPr>
          <w:trHeight w:val="810"/>
        </w:trPr>
        <w:tc>
          <w:tcPr>
            <w:tcW w:w="0" w:type="auto"/>
            <w:noWrap/>
            <w:hideMark/>
          </w:tcPr>
          <w:p w:rsidR="007B3BF4" w:rsidRDefault="007B3BF4" w:rsidP="002103F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09:</w:t>
            </w:r>
            <w:r w:rsidR="0021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7B3BF4" w:rsidRPr="00E73FC9" w:rsidRDefault="000B7E95" w:rsidP="00EC5AE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B Run Group Presentation</w:t>
            </w:r>
          </w:p>
        </w:tc>
        <w:tc>
          <w:tcPr>
            <w:tcW w:w="0" w:type="auto"/>
            <w:noWrap/>
            <w:hideMark/>
          </w:tcPr>
          <w:p w:rsidR="007B3BF4" w:rsidRPr="00E73FC9" w:rsidRDefault="000B7E95" w:rsidP="00EC5AE1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Burkert</w:t>
            </w:r>
            <w:proofErr w:type="spellEnd"/>
          </w:p>
        </w:tc>
      </w:tr>
      <w:tr w:rsidR="007B3BF4" w:rsidRPr="00E73FC9" w:rsidTr="00EC5AE1">
        <w:trPr>
          <w:trHeight w:val="810"/>
        </w:trPr>
        <w:tc>
          <w:tcPr>
            <w:tcW w:w="0" w:type="auto"/>
            <w:noWrap/>
            <w:hideMark/>
          </w:tcPr>
          <w:p w:rsidR="007B3BF4" w:rsidRPr="00E73FC9" w:rsidRDefault="007B3BF4" w:rsidP="00210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</w:t>
            </w:r>
            <w:r w:rsidR="0021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3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1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1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7B3BF4" w:rsidRPr="00A75EA9" w:rsidRDefault="000B7E95" w:rsidP="00EC5AE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 A Run Group Presentation</w:t>
            </w:r>
          </w:p>
        </w:tc>
        <w:tc>
          <w:tcPr>
            <w:tcW w:w="0" w:type="auto"/>
            <w:noWrap/>
            <w:hideMark/>
          </w:tcPr>
          <w:p w:rsidR="007B3BF4" w:rsidRPr="00E73FC9" w:rsidRDefault="00E0701D" w:rsidP="00EC5AE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Souder</w:t>
            </w:r>
            <w:bookmarkStart w:id="0" w:name="_GoBack"/>
            <w:bookmarkEnd w:id="0"/>
          </w:p>
        </w:tc>
      </w:tr>
      <w:tr w:rsidR="007B3BF4" w:rsidRPr="00E73FC9" w:rsidTr="00EC5AE1">
        <w:trPr>
          <w:trHeight w:val="540"/>
        </w:trPr>
        <w:tc>
          <w:tcPr>
            <w:tcW w:w="0" w:type="auto"/>
          </w:tcPr>
          <w:p w:rsidR="007B3BF4" w:rsidRPr="00E73FC9" w:rsidRDefault="007B3BF4" w:rsidP="0056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0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6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B3BF4" w:rsidRPr="00885FFA" w:rsidRDefault="007B3BF4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FA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0" w:type="auto"/>
          </w:tcPr>
          <w:p w:rsidR="007B3BF4" w:rsidRPr="00E73FC9" w:rsidRDefault="007B3BF4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A1" w:rsidRPr="00E73FC9" w:rsidTr="00EC5AE1">
        <w:trPr>
          <w:trHeight w:val="540"/>
        </w:trPr>
        <w:tc>
          <w:tcPr>
            <w:tcW w:w="0" w:type="auto"/>
          </w:tcPr>
          <w:p w:rsidR="00C80DA1" w:rsidRDefault="00C80DA1" w:rsidP="0056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6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:rsidR="00C80DA1" w:rsidRPr="00885FFA" w:rsidRDefault="00C80DA1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</w:t>
            </w:r>
          </w:p>
        </w:tc>
        <w:tc>
          <w:tcPr>
            <w:tcW w:w="0" w:type="auto"/>
          </w:tcPr>
          <w:p w:rsidR="00C80DA1" w:rsidRPr="00E73FC9" w:rsidRDefault="00C80DA1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B7" w:rsidRPr="00E73FC9" w:rsidTr="00EC5AE1">
        <w:trPr>
          <w:trHeight w:val="810"/>
        </w:trPr>
        <w:tc>
          <w:tcPr>
            <w:tcW w:w="0" w:type="auto"/>
            <w:noWrap/>
            <w:hideMark/>
          </w:tcPr>
          <w:p w:rsidR="000E2AB7" w:rsidRDefault="000E2AB7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– </w:t>
            </w:r>
            <w:r w:rsidR="005546E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hideMark/>
          </w:tcPr>
          <w:p w:rsidR="000E2AB7" w:rsidRPr="00E73FC9" w:rsidRDefault="005546E4" w:rsidP="00EC5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Banking</w:t>
            </w:r>
          </w:p>
        </w:tc>
        <w:tc>
          <w:tcPr>
            <w:tcW w:w="0" w:type="auto"/>
            <w:noWrap/>
            <w:hideMark/>
          </w:tcPr>
          <w:p w:rsidR="000E2AB7" w:rsidRPr="00E73FC9" w:rsidRDefault="000E2AB7" w:rsidP="00EC5A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0CF" w:rsidRPr="00E73FC9" w:rsidTr="00EC5AE1">
        <w:trPr>
          <w:trHeight w:val="639"/>
        </w:trPr>
        <w:tc>
          <w:tcPr>
            <w:tcW w:w="882" w:type="pct"/>
          </w:tcPr>
          <w:p w:rsidR="00CC50CF" w:rsidRPr="00E73FC9" w:rsidRDefault="00CC50CF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0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0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9" w:type="pct"/>
          </w:tcPr>
          <w:p w:rsidR="00CC50CF" w:rsidRPr="00885FFA" w:rsidRDefault="00CC50CF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FA">
              <w:rPr>
                <w:rFonts w:ascii="Times New Roman" w:hAnsi="Times New Roman" w:cs="Times New Roman"/>
                <w:b/>
                <w:sz w:val="24"/>
                <w:szCs w:val="24"/>
              </w:rPr>
              <w:t>Working Lunch</w:t>
            </w:r>
          </w:p>
        </w:tc>
        <w:tc>
          <w:tcPr>
            <w:tcW w:w="1039" w:type="pct"/>
          </w:tcPr>
          <w:p w:rsidR="00CC50CF" w:rsidRPr="00E73FC9" w:rsidRDefault="00CC50CF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CF" w:rsidRPr="00E73FC9" w:rsidTr="00EC5AE1">
        <w:trPr>
          <w:trHeight w:val="711"/>
        </w:trPr>
        <w:tc>
          <w:tcPr>
            <w:tcW w:w="882" w:type="pct"/>
          </w:tcPr>
          <w:p w:rsidR="00CC50CF" w:rsidRPr="00E73FC9" w:rsidRDefault="00CC50CF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00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9" w:type="pct"/>
          </w:tcPr>
          <w:p w:rsidR="00CC50CF" w:rsidRPr="00860091" w:rsidRDefault="00D748D1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Closed Session – Evaluation of Letters of Intent</w:t>
            </w:r>
          </w:p>
        </w:tc>
        <w:tc>
          <w:tcPr>
            <w:tcW w:w="1039" w:type="pct"/>
          </w:tcPr>
          <w:p w:rsidR="00CC50CF" w:rsidRPr="00E73FC9" w:rsidRDefault="00D748D1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  <w:tr w:rsidR="00860091" w:rsidRPr="00E73FC9" w:rsidTr="00EC5AE1">
        <w:trPr>
          <w:trHeight w:val="459"/>
        </w:trPr>
        <w:tc>
          <w:tcPr>
            <w:tcW w:w="882" w:type="pct"/>
          </w:tcPr>
          <w:p w:rsidR="00860091" w:rsidRDefault="0086009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4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9" w:type="pct"/>
          </w:tcPr>
          <w:p w:rsidR="00CC6B22" w:rsidRDefault="00D748D1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  <w:p w:rsidR="00860091" w:rsidRPr="00885FFA" w:rsidRDefault="00860091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860091" w:rsidRPr="00E73FC9" w:rsidRDefault="00860091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CF" w:rsidRPr="00E73FC9" w:rsidTr="00EC5AE1">
        <w:trPr>
          <w:trHeight w:val="459"/>
        </w:trPr>
        <w:tc>
          <w:tcPr>
            <w:tcW w:w="882" w:type="pct"/>
          </w:tcPr>
          <w:p w:rsidR="00CC50CF" w:rsidRPr="00E73FC9" w:rsidRDefault="00CC50CF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4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6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3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9" w:type="pct"/>
          </w:tcPr>
          <w:p w:rsidR="00CC50CF" w:rsidRPr="00885FFA" w:rsidRDefault="00D748D1" w:rsidP="00EC5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</w:t>
            </w:r>
          </w:p>
        </w:tc>
        <w:tc>
          <w:tcPr>
            <w:tcW w:w="1039" w:type="pct"/>
          </w:tcPr>
          <w:p w:rsidR="00CC50CF" w:rsidRPr="00E73FC9" w:rsidRDefault="00D748D1" w:rsidP="00EC5A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</w:tbl>
    <w:p w:rsidR="002E2EF6" w:rsidRDefault="002E2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2EF6" w:rsidRDefault="002E2EF6" w:rsidP="00E73FC9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</w:p>
    <w:p w:rsidR="002E2EF6" w:rsidRPr="0070327C" w:rsidRDefault="002E2EF6" w:rsidP="002E2EF6">
      <w:pPr>
        <w:pStyle w:val="Default"/>
        <w:spacing w:after="120"/>
        <w:jc w:val="center"/>
        <w:rPr>
          <w:b/>
          <w:caps/>
          <w:sz w:val="32"/>
          <w:szCs w:val="32"/>
        </w:rPr>
      </w:pPr>
      <w:r w:rsidRPr="0070327C">
        <w:rPr>
          <w:b/>
          <w:caps/>
          <w:sz w:val="32"/>
          <w:szCs w:val="32"/>
        </w:rPr>
        <w:t>Agenda</w:t>
      </w:r>
    </w:p>
    <w:p w:rsidR="002E2EF6" w:rsidRPr="00FF2EDB" w:rsidRDefault="00132236" w:rsidP="002E2EF6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 4</w:t>
      </w:r>
      <w:r w:rsidR="00B70318">
        <w:rPr>
          <w:b/>
          <w:bCs/>
          <w:sz w:val="28"/>
          <w:szCs w:val="28"/>
        </w:rPr>
        <w:t>3</w:t>
      </w:r>
    </w:p>
    <w:p w:rsidR="007B781D" w:rsidRPr="00FF2EDB" w:rsidRDefault="007B781D" w:rsidP="007B781D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July 7 – July 10, 2015</w:t>
      </w:r>
    </w:p>
    <w:p w:rsidR="002E2EF6" w:rsidRDefault="002E2EF6" w:rsidP="002E2EF6">
      <w:pPr>
        <w:pStyle w:val="Default"/>
        <w:jc w:val="center"/>
      </w:pPr>
    </w:p>
    <w:p w:rsidR="002E2EF6" w:rsidRPr="00F458EF" w:rsidRDefault="002E2EF6" w:rsidP="002E2EF6">
      <w:pPr>
        <w:pStyle w:val="Default"/>
        <w:jc w:val="center"/>
      </w:pPr>
      <w:r w:rsidRPr="00F458EF">
        <w:t xml:space="preserve">CEBAF Center Auditorium </w:t>
      </w:r>
    </w:p>
    <w:p w:rsidR="002E2EF6" w:rsidRPr="00F458EF" w:rsidRDefault="007B781D" w:rsidP="007B781D">
      <w:pPr>
        <w:spacing w:after="2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 July 10, 2015</w:t>
      </w:r>
    </w:p>
    <w:p w:rsidR="002E2EF6" w:rsidRPr="00E73FC9" w:rsidRDefault="002E2EF6" w:rsidP="00E73FC9">
      <w:pPr>
        <w:tabs>
          <w:tab w:val="left" w:pos="1691"/>
          <w:tab w:val="left" w:pos="7586"/>
        </w:tabs>
        <w:rPr>
          <w:rFonts w:ascii="Times New Roman" w:hAnsi="Times New Roman" w:cs="Times New Roman"/>
          <w:sz w:val="24"/>
          <w:szCs w:val="24"/>
        </w:rPr>
      </w:pPr>
      <w:r w:rsidRPr="00E73FC9">
        <w:rPr>
          <w:rFonts w:ascii="Times New Roman" w:hAnsi="Times New Roman" w:cs="Times New Roman"/>
          <w:sz w:val="24"/>
          <w:szCs w:val="24"/>
        </w:rPr>
        <w:tab/>
      </w:r>
      <w:r w:rsidRPr="00E73FC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5895"/>
        <w:gridCol w:w="1990"/>
      </w:tblGrid>
      <w:tr w:rsidR="006757D0" w:rsidRPr="00E73FC9" w:rsidTr="002D3BF7">
        <w:trPr>
          <w:trHeight w:val="395"/>
        </w:trPr>
        <w:tc>
          <w:tcPr>
            <w:tcW w:w="883" w:type="pct"/>
          </w:tcPr>
          <w:p w:rsidR="006757D0" w:rsidRPr="00E73FC9" w:rsidRDefault="00564A9C" w:rsidP="0012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02D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6757D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7D5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57D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6757D0" w:rsidRPr="00885FFA" w:rsidRDefault="006757D0" w:rsidP="007D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FA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</w:t>
            </w:r>
          </w:p>
        </w:tc>
        <w:tc>
          <w:tcPr>
            <w:tcW w:w="1039" w:type="pct"/>
          </w:tcPr>
          <w:p w:rsidR="006757D0" w:rsidRPr="00E73FC9" w:rsidRDefault="00BB702D" w:rsidP="00E73F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  <w:tr w:rsidR="007D592D" w:rsidRPr="00E73FC9" w:rsidTr="002D3BF7">
        <w:trPr>
          <w:trHeight w:val="458"/>
        </w:trPr>
        <w:tc>
          <w:tcPr>
            <w:tcW w:w="883" w:type="pct"/>
          </w:tcPr>
          <w:p w:rsidR="007D592D" w:rsidRPr="00E73FC9" w:rsidRDefault="007D592D" w:rsidP="003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 w:rsidR="00A94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7D592D" w:rsidRPr="007D592D" w:rsidRDefault="007D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039" w:type="pct"/>
          </w:tcPr>
          <w:p w:rsidR="007D592D" w:rsidRPr="00E73FC9" w:rsidRDefault="007D592D" w:rsidP="00E73F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2D" w:rsidRPr="00E73FC9" w:rsidTr="002D3BF7">
        <w:trPr>
          <w:trHeight w:val="431"/>
        </w:trPr>
        <w:tc>
          <w:tcPr>
            <w:tcW w:w="883" w:type="pct"/>
          </w:tcPr>
          <w:p w:rsidR="007D592D" w:rsidRPr="00E73FC9" w:rsidRDefault="007D592D" w:rsidP="00A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A94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7D592D" w:rsidRPr="00A94C24" w:rsidRDefault="007D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24">
              <w:rPr>
                <w:rFonts w:ascii="Times New Roman" w:hAnsi="Times New Roman" w:cs="Times New Roman"/>
                <w:b/>
                <w:sz w:val="24"/>
                <w:szCs w:val="24"/>
              </w:rPr>
              <w:t>Executive Session – Report Writing</w:t>
            </w:r>
          </w:p>
        </w:tc>
        <w:tc>
          <w:tcPr>
            <w:tcW w:w="1039" w:type="pct"/>
          </w:tcPr>
          <w:p w:rsidR="007D592D" w:rsidRPr="00E73FC9" w:rsidRDefault="00BB702D" w:rsidP="00E73F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  <w:tr w:rsidR="007D592D" w:rsidRPr="00E73FC9" w:rsidTr="002D3BF7">
        <w:trPr>
          <w:trHeight w:val="449"/>
        </w:trPr>
        <w:tc>
          <w:tcPr>
            <w:tcW w:w="883" w:type="pct"/>
          </w:tcPr>
          <w:p w:rsidR="007D592D" w:rsidRPr="00E73FC9" w:rsidRDefault="00A94C24" w:rsidP="00A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92D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59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8" w:type="pct"/>
          </w:tcPr>
          <w:p w:rsidR="007D592D" w:rsidRPr="00885FFA" w:rsidRDefault="007D592D" w:rsidP="0083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FA">
              <w:rPr>
                <w:rFonts w:ascii="Times New Roman" w:hAnsi="Times New Roman" w:cs="Times New Roman"/>
                <w:b/>
                <w:sz w:val="24"/>
                <w:szCs w:val="24"/>
              </w:rPr>
              <w:t>Closeout</w:t>
            </w:r>
          </w:p>
        </w:tc>
        <w:tc>
          <w:tcPr>
            <w:tcW w:w="1039" w:type="pct"/>
          </w:tcPr>
          <w:p w:rsidR="007D592D" w:rsidRPr="00E73FC9" w:rsidRDefault="00BB702D" w:rsidP="00837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(L102/104)</w:t>
            </w:r>
          </w:p>
        </w:tc>
      </w:tr>
    </w:tbl>
    <w:p w:rsidR="00D00BC7" w:rsidRDefault="00D00BC7"/>
    <w:sectPr w:rsidR="00D00BC7" w:rsidSect="00874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71" w:rsidRDefault="00620671" w:rsidP="002C7A33">
      <w:pPr>
        <w:spacing w:after="0" w:line="240" w:lineRule="auto"/>
      </w:pPr>
      <w:r>
        <w:separator/>
      </w:r>
    </w:p>
  </w:endnote>
  <w:endnote w:type="continuationSeparator" w:id="0">
    <w:p w:rsidR="00620671" w:rsidRDefault="00620671" w:rsidP="002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71" w:rsidRDefault="00620671" w:rsidP="002C7A33">
      <w:pPr>
        <w:spacing w:after="0" w:line="240" w:lineRule="auto"/>
      </w:pPr>
      <w:r>
        <w:separator/>
      </w:r>
    </w:p>
  </w:footnote>
  <w:footnote w:type="continuationSeparator" w:id="0">
    <w:p w:rsidR="00620671" w:rsidRDefault="00620671" w:rsidP="002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71" w:rsidRDefault="00620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E8"/>
    <w:rsid w:val="00001AAE"/>
    <w:rsid w:val="000042D4"/>
    <w:rsid w:val="0000632C"/>
    <w:rsid w:val="000153F7"/>
    <w:rsid w:val="000668BF"/>
    <w:rsid w:val="00094C6C"/>
    <w:rsid w:val="000B7E95"/>
    <w:rsid w:val="000E2AB7"/>
    <w:rsid w:val="000E7F82"/>
    <w:rsid w:val="00101B5E"/>
    <w:rsid w:val="00125AF7"/>
    <w:rsid w:val="00132236"/>
    <w:rsid w:val="001409A3"/>
    <w:rsid w:val="00143203"/>
    <w:rsid w:val="00164BC9"/>
    <w:rsid w:val="00175637"/>
    <w:rsid w:val="001C0AE8"/>
    <w:rsid w:val="001D3943"/>
    <w:rsid w:val="00201483"/>
    <w:rsid w:val="002103F0"/>
    <w:rsid w:val="00210D9D"/>
    <w:rsid w:val="00250287"/>
    <w:rsid w:val="002974C6"/>
    <w:rsid w:val="002A572C"/>
    <w:rsid w:val="002C7A33"/>
    <w:rsid w:val="002D3BF7"/>
    <w:rsid w:val="002E26B0"/>
    <w:rsid w:val="002E2EF6"/>
    <w:rsid w:val="003761ED"/>
    <w:rsid w:val="003A3154"/>
    <w:rsid w:val="003C1C3F"/>
    <w:rsid w:val="003D3106"/>
    <w:rsid w:val="003F481F"/>
    <w:rsid w:val="00412E52"/>
    <w:rsid w:val="004304B2"/>
    <w:rsid w:val="00442C3B"/>
    <w:rsid w:val="00443BCD"/>
    <w:rsid w:val="00453E33"/>
    <w:rsid w:val="004655E5"/>
    <w:rsid w:val="004702F0"/>
    <w:rsid w:val="00470F98"/>
    <w:rsid w:val="00495729"/>
    <w:rsid w:val="004A2115"/>
    <w:rsid w:val="004C4616"/>
    <w:rsid w:val="004D735E"/>
    <w:rsid w:val="004E6291"/>
    <w:rsid w:val="005546E4"/>
    <w:rsid w:val="00557935"/>
    <w:rsid w:val="00560B46"/>
    <w:rsid w:val="00564A9C"/>
    <w:rsid w:val="0058727B"/>
    <w:rsid w:val="005B3C5F"/>
    <w:rsid w:val="00613D25"/>
    <w:rsid w:val="00620671"/>
    <w:rsid w:val="00635FF3"/>
    <w:rsid w:val="00657BC9"/>
    <w:rsid w:val="00662A58"/>
    <w:rsid w:val="006757D0"/>
    <w:rsid w:val="00682053"/>
    <w:rsid w:val="00684600"/>
    <w:rsid w:val="00685EDA"/>
    <w:rsid w:val="006C504B"/>
    <w:rsid w:val="006E3D7F"/>
    <w:rsid w:val="006F1D1C"/>
    <w:rsid w:val="006F776E"/>
    <w:rsid w:val="0070327C"/>
    <w:rsid w:val="00705B9E"/>
    <w:rsid w:val="007229A3"/>
    <w:rsid w:val="00722CD0"/>
    <w:rsid w:val="00740AE9"/>
    <w:rsid w:val="00761FC7"/>
    <w:rsid w:val="00766FB5"/>
    <w:rsid w:val="00780B9F"/>
    <w:rsid w:val="007B3BF4"/>
    <w:rsid w:val="007B781D"/>
    <w:rsid w:val="007C465C"/>
    <w:rsid w:val="007D2228"/>
    <w:rsid w:val="007D592D"/>
    <w:rsid w:val="007F46C4"/>
    <w:rsid w:val="0081271C"/>
    <w:rsid w:val="0083799F"/>
    <w:rsid w:val="00860091"/>
    <w:rsid w:val="008715EC"/>
    <w:rsid w:val="00874644"/>
    <w:rsid w:val="00885FFA"/>
    <w:rsid w:val="00892647"/>
    <w:rsid w:val="008A72F2"/>
    <w:rsid w:val="00900F6C"/>
    <w:rsid w:val="00930B91"/>
    <w:rsid w:val="00932A34"/>
    <w:rsid w:val="009430AF"/>
    <w:rsid w:val="009A48F6"/>
    <w:rsid w:val="009C6C50"/>
    <w:rsid w:val="00A01241"/>
    <w:rsid w:val="00A35DAF"/>
    <w:rsid w:val="00A44C88"/>
    <w:rsid w:val="00A5191C"/>
    <w:rsid w:val="00A71930"/>
    <w:rsid w:val="00A72B50"/>
    <w:rsid w:val="00A75EA9"/>
    <w:rsid w:val="00A80C9D"/>
    <w:rsid w:val="00A84E01"/>
    <w:rsid w:val="00A9401D"/>
    <w:rsid w:val="00A945FC"/>
    <w:rsid w:val="00A94C24"/>
    <w:rsid w:val="00AA5510"/>
    <w:rsid w:val="00AB390F"/>
    <w:rsid w:val="00AC008C"/>
    <w:rsid w:val="00AC44DB"/>
    <w:rsid w:val="00B00DF0"/>
    <w:rsid w:val="00B03DAC"/>
    <w:rsid w:val="00B11DA2"/>
    <w:rsid w:val="00B453D3"/>
    <w:rsid w:val="00B53C2A"/>
    <w:rsid w:val="00B65B3C"/>
    <w:rsid w:val="00B70318"/>
    <w:rsid w:val="00B74780"/>
    <w:rsid w:val="00B77307"/>
    <w:rsid w:val="00BA6D96"/>
    <w:rsid w:val="00BB702D"/>
    <w:rsid w:val="00BC0A1F"/>
    <w:rsid w:val="00C0132F"/>
    <w:rsid w:val="00C150C3"/>
    <w:rsid w:val="00C25281"/>
    <w:rsid w:val="00C35E0D"/>
    <w:rsid w:val="00C542DA"/>
    <w:rsid w:val="00C801D7"/>
    <w:rsid w:val="00C80DA1"/>
    <w:rsid w:val="00C96A7B"/>
    <w:rsid w:val="00C97E08"/>
    <w:rsid w:val="00CA52DD"/>
    <w:rsid w:val="00CB27A5"/>
    <w:rsid w:val="00CC50CF"/>
    <w:rsid w:val="00CC6B22"/>
    <w:rsid w:val="00CE48BA"/>
    <w:rsid w:val="00CE7841"/>
    <w:rsid w:val="00D00BC7"/>
    <w:rsid w:val="00D444E6"/>
    <w:rsid w:val="00D50795"/>
    <w:rsid w:val="00D57BDF"/>
    <w:rsid w:val="00D61BC6"/>
    <w:rsid w:val="00D70831"/>
    <w:rsid w:val="00D748D1"/>
    <w:rsid w:val="00D75CE3"/>
    <w:rsid w:val="00D91159"/>
    <w:rsid w:val="00D92ED5"/>
    <w:rsid w:val="00D96252"/>
    <w:rsid w:val="00DD2AC0"/>
    <w:rsid w:val="00E0701D"/>
    <w:rsid w:val="00E07FB0"/>
    <w:rsid w:val="00E11A4F"/>
    <w:rsid w:val="00E32E15"/>
    <w:rsid w:val="00E44229"/>
    <w:rsid w:val="00E44D66"/>
    <w:rsid w:val="00E73FC9"/>
    <w:rsid w:val="00EB28A9"/>
    <w:rsid w:val="00EC5AE1"/>
    <w:rsid w:val="00F01DB2"/>
    <w:rsid w:val="00F07E2D"/>
    <w:rsid w:val="00F3175E"/>
    <w:rsid w:val="00F375C0"/>
    <w:rsid w:val="00F447C2"/>
    <w:rsid w:val="00F458EF"/>
    <w:rsid w:val="00F638AB"/>
    <w:rsid w:val="00F77834"/>
    <w:rsid w:val="00F92CB8"/>
    <w:rsid w:val="00FA2D06"/>
    <w:rsid w:val="00FC6DBE"/>
    <w:rsid w:val="00FD4657"/>
    <w:rsid w:val="00FD57B3"/>
    <w:rsid w:val="00FE1E18"/>
    <w:rsid w:val="00FF2EDB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33"/>
  </w:style>
  <w:style w:type="paragraph" w:styleId="Footer">
    <w:name w:val="footer"/>
    <w:basedOn w:val="Normal"/>
    <w:link w:val="Foot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A33"/>
  </w:style>
  <w:style w:type="paragraph" w:styleId="Footer">
    <w:name w:val="footer"/>
    <w:basedOn w:val="Normal"/>
    <w:link w:val="FooterChar"/>
    <w:uiPriority w:val="99"/>
    <w:semiHidden/>
    <w:unhideWhenUsed/>
    <w:rsid w:val="002C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8A04-355A-4204-8B4A-7CA60AEF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Kim Kindrew</cp:lastModifiedBy>
  <cp:revision>2</cp:revision>
  <cp:lastPrinted>2015-05-19T18:21:00Z</cp:lastPrinted>
  <dcterms:created xsi:type="dcterms:W3CDTF">2015-07-07T13:05:00Z</dcterms:created>
  <dcterms:modified xsi:type="dcterms:W3CDTF">2015-07-07T13:05:00Z</dcterms:modified>
</cp:coreProperties>
</file>