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C0" w:rsidRPr="00EE6094" w:rsidRDefault="00E83AB6" w:rsidP="00052B30">
      <w:pPr>
        <w:pStyle w:val="Title"/>
        <w:pBdr>
          <w:bottom w:val="none" w:sz="0" w:space="0" w:color="auto"/>
        </w:pBdr>
        <w:ind w:left="720" w:right="342"/>
        <w:jc w:val="center"/>
        <w:rPr>
          <w:color w:val="FFFFFF"/>
          <w:sz w:val="72"/>
          <w:szCs w:val="72"/>
        </w:rPr>
      </w:pPr>
      <w:r w:rsidRPr="00EE6094">
        <w:rPr>
          <w:noProof/>
          <w:sz w:val="72"/>
          <w:szCs w:val="72"/>
        </w:rPr>
        <w:drawing>
          <wp:anchor distT="0" distB="0" distL="114300" distR="114300" simplePos="0" relativeHeight="251657728" behindDoc="1" locked="0" layoutInCell="1" allowOverlap="1" wp14:anchorId="267E4884" wp14:editId="55B0C6A5">
            <wp:simplePos x="0" y="0"/>
            <wp:positionH relativeFrom="column">
              <wp:posOffset>321765</wp:posOffset>
            </wp:positionH>
            <wp:positionV relativeFrom="paragraph">
              <wp:posOffset>-94892</wp:posOffset>
            </wp:positionV>
            <wp:extent cx="8631526" cy="672861"/>
            <wp:effectExtent l="0" t="0" r="0" b="0"/>
            <wp:wrapNone/>
            <wp:docPr id="3" name="Picture 3" descr="red_header_graphic_for_landscape_orien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d_header_graphic_for_landscape_orient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0" cy="67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58E" w:rsidRPr="00EE6094">
        <w:rPr>
          <w:color w:val="FFFFFF"/>
          <w:sz w:val="72"/>
          <w:szCs w:val="72"/>
        </w:rPr>
        <w:t>PSS</w:t>
      </w:r>
      <w:r w:rsidR="00696A8B" w:rsidRPr="00EE6094">
        <w:rPr>
          <w:color w:val="FFFFFF"/>
          <w:sz w:val="72"/>
          <w:szCs w:val="72"/>
        </w:rPr>
        <w:t>/MPS</w:t>
      </w:r>
      <w:r w:rsidR="00CA7E0A" w:rsidRPr="00EE6094">
        <w:rPr>
          <w:color w:val="FFFFFF"/>
          <w:sz w:val="72"/>
          <w:szCs w:val="72"/>
        </w:rPr>
        <w:t xml:space="preserve"> Support</w:t>
      </w:r>
      <w:r w:rsidR="002D5ECC" w:rsidRPr="00EE6094">
        <w:rPr>
          <w:color w:val="FFFFFF"/>
          <w:sz w:val="72"/>
          <w:szCs w:val="72"/>
        </w:rPr>
        <w:t xml:space="preserve"> </w:t>
      </w:r>
      <w:r w:rsidR="00EE6094" w:rsidRPr="00EE6094">
        <w:rPr>
          <w:color w:val="FFFFFF"/>
          <w:sz w:val="72"/>
          <w:szCs w:val="72"/>
        </w:rPr>
        <w:t>for CEBAF/LERF</w:t>
      </w:r>
    </w:p>
    <w:p w:rsidR="00C97E10" w:rsidRPr="003928A3" w:rsidRDefault="0015143D" w:rsidP="00FF34DA">
      <w:pPr>
        <w:rPr>
          <w:b/>
          <w:sz w:val="32"/>
          <w:szCs w:val="32"/>
        </w:rPr>
      </w:pPr>
      <w:r w:rsidRPr="003928A3">
        <w:rPr>
          <w:b/>
          <w:sz w:val="32"/>
          <w:szCs w:val="32"/>
        </w:rPr>
        <w:t>Organization</w:t>
      </w:r>
      <w:r w:rsidR="00C97E10" w:rsidRPr="003928A3">
        <w:rPr>
          <w:b/>
          <w:sz w:val="32"/>
          <w:szCs w:val="32"/>
        </w:rPr>
        <w:t>:</w:t>
      </w:r>
      <w:r w:rsidR="003620E0" w:rsidRPr="003928A3">
        <w:rPr>
          <w:b/>
          <w:sz w:val="32"/>
          <w:szCs w:val="32"/>
        </w:rPr>
        <w:t xml:space="preserve"> </w:t>
      </w:r>
      <w:r w:rsidR="00F85675" w:rsidRPr="003928A3">
        <w:rPr>
          <w:b/>
          <w:sz w:val="32"/>
          <w:szCs w:val="32"/>
        </w:rPr>
        <w:t>Safety Systems</w:t>
      </w:r>
      <w:r w:rsidR="00527377">
        <w:rPr>
          <w:b/>
          <w:sz w:val="32"/>
          <w:szCs w:val="32"/>
        </w:rPr>
        <w:t xml:space="preserve"> Group</w:t>
      </w:r>
    </w:p>
    <w:p w:rsidR="00C97E10" w:rsidRPr="003928A3" w:rsidRDefault="00C97E10" w:rsidP="00FF34DA">
      <w:pPr>
        <w:rPr>
          <w:b/>
          <w:sz w:val="32"/>
          <w:szCs w:val="32"/>
        </w:rPr>
      </w:pPr>
      <w:r w:rsidRPr="003928A3">
        <w:rPr>
          <w:b/>
          <w:sz w:val="32"/>
          <w:szCs w:val="32"/>
        </w:rPr>
        <w:t>Name:</w:t>
      </w:r>
      <w:r w:rsidR="003620E0" w:rsidRPr="003928A3">
        <w:rPr>
          <w:b/>
          <w:sz w:val="32"/>
          <w:szCs w:val="32"/>
        </w:rPr>
        <w:t xml:space="preserve"> </w:t>
      </w:r>
      <w:r w:rsidR="00E77F6D" w:rsidRPr="003928A3">
        <w:rPr>
          <w:b/>
          <w:sz w:val="32"/>
          <w:szCs w:val="32"/>
        </w:rPr>
        <w:t>H. Robertson</w:t>
      </w:r>
    </w:p>
    <w:p w:rsidR="00C97E10" w:rsidRDefault="00C97E10" w:rsidP="00FF34DA">
      <w:pPr>
        <w:rPr>
          <w:b/>
          <w:sz w:val="32"/>
          <w:szCs w:val="32"/>
        </w:rPr>
      </w:pPr>
      <w:r w:rsidRPr="003928A3">
        <w:rPr>
          <w:b/>
          <w:sz w:val="32"/>
          <w:szCs w:val="32"/>
        </w:rPr>
        <w:t>Date:</w:t>
      </w:r>
      <w:r w:rsidR="003620E0" w:rsidRPr="003928A3">
        <w:rPr>
          <w:b/>
          <w:sz w:val="32"/>
          <w:szCs w:val="32"/>
        </w:rPr>
        <w:t xml:space="preserve"> </w:t>
      </w:r>
      <w:r w:rsidR="00E77F6D" w:rsidRPr="003928A3">
        <w:rPr>
          <w:b/>
          <w:sz w:val="32"/>
          <w:szCs w:val="32"/>
        </w:rPr>
        <w:t>July 1</w:t>
      </w:r>
      <w:r w:rsidR="00104E70">
        <w:rPr>
          <w:b/>
          <w:sz w:val="32"/>
          <w:szCs w:val="32"/>
        </w:rPr>
        <w:t>6</w:t>
      </w:r>
      <w:r w:rsidR="00E77F6D" w:rsidRPr="003928A3">
        <w:rPr>
          <w:b/>
          <w:sz w:val="32"/>
          <w:szCs w:val="32"/>
        </w:rPr>
        <w:t>, 2015</w:t>
      </w:r>
      <w:bookmarkStart w:id="0" w:name="_GoBack"/>
      <w:bookmarkEnd w:id="0"/>
    </w:p>
    <w:p w:rsidR="00D412F2" w:rsidRDefault="00D412F2" w:rsidP="00FF34DA">
      <w:pPr>
        <w:rPr>
          <w:b/>
          <w:sz w:val="32"/>
          <w:szCs w:val="32"/>
        </w:rPr>
      </w:pPr>
    </w:p>
    <w:p w:rsidR="00CA7E0A" w:rsidRPr="00527377" w:rsidRDefault="00CA7E0A" w:rsidP="00FF34DA">
      <w:pPr>
        <w:rPr>
          <w:b/>
          <w:sz w:val="40"/>
          <w:szCs w:val="40"/>
        </w:rPr>
      </w:pPr>
      <w:r w:rsidRPr="00527377">
        <w:rPr>
          <w:b/>
          <w:sz w:val="40"/>
          <w:szCs w:val="40"/>
        </w:rPr>
        <w:t xml:space="preserve">This presentation does not include tasks required for support </w:t>
      </w:r>
      <w:r w:rsidR="003158E3" w:rsidRPr="00527377">
        <w:rPr>
          <w:b/>
          <w:sz w:val="40"/>
          <w:szCs w:val="40"/>
        </w:rPr>
        <w:t>of or upgrades to</w:t>
      </w:r>
      <w:r w:rsidRPr="00527377">
        <w:rPr>
          <w:b/>
          <w:sz w:val="40"/>
          <w:szCs w:val="40"/>
        </w:rPr>
        <w:t xml:space="preserve"> CMTF, VTA, </w:t>
      </w:r>
      <w:proofErr w:type="spellStart"/>
      <w:r w:rsidRPr="00527377">
        <w:rPr>
          <w:b/>
          <w:sz w:val="40"/>
          <w:szCs w:val="40"/>
        </w:rPr>
        <w:t>HDice</w:t>
      </w:r>
      <w:proofErr w:type="spellEnd"/>
      <w:r w:rsidRPr="00527377">
        <w:rPr>
          <w:b/>
          <w:sz w:val="40"/>
          <w:szCs w:val="40"/>
        </w:rPr>
        <w:t>, UITF, LCLS2, 12GeV-Hall C</w:t>
      </w:r>
      <w:r w:rsidR="003158E3" w:rsidRPr="00527377">
        <w:rPr>
          <w:b/>
          <w:sz w:val="40"/>
          <w:szCs w:val="40"/>
        </w:rPr>
        <w:t>, ODH - Halls A, B, &amp; C</w:t>
      </w:r>
    </w:p>
    <w:p w:rsidR="00736BF3" w:rsidRPr="003928A3" w:rsidRDefault="00736BF3" w:rsidP="00FF34DA">
      <w:pPr>
        <w:rPr>
          <w:b/>
          <w:sz w:val="32"/>
          <w:szCs w:val="32"/>
        </w:rPr>
      </w:pPr>
    </w:p>
    <w:p w:rsidR="00C97E10" w:rsidRPr="00527377" w:rsidRDefault="004B458E" w:rsidP="00FF34DA">
      <w:pPr>
        <w:pStyle w:val="Heading1"/>
        <w:rPr>
          <w:sz w:val="52"/>
          <w:szCs w:val="52"/>
        </w:rPr>
      </w:pPr>
      <w:r w:rsidRPr="00527377">
        <w:rPr>
          <w:sz w:val="52"/>
          <w:szCs w:val="52"/>
        </w:rPr>
        <w:t xml:space="preserve">Effort </w:t>
      </w:r>
      <w:r w:rsidR="00E77F6D" w:rsidRPr="00527377">
        <w:rPr>
          <w:sz w:val="52"/>
          <w:szCs w:val="52"/>
        </w:rPr>
        <w:t>Year to Date</w:t>
      </w:r>
    </w:p>
    <w:p w:rsidR="00C97E10" w:rsidRPr="00527377" w:rsidRDefault="00C97E10" w:rsidP="00FF34DA">
      <w:pPr>
        <w:pStyle w:val="Heading2"/>
        <w:rPr>
          <w:sz w:val="48"/>
          <w:szCs w:val="48"/>
        </w:rPr>
      </w:pPr>
      <w:r w:rsidRPr="00527377">
        <w:rPr>
          <w:sz w:val="48"/>
          <w:szCs w:val="48"/>
        </w:rPr>
        <w:t xml:space="preserve">Completed </w:t>
      </w:r>
      <w:r w:rsidR="00D412F2" w:rsidRPr="00527377">
        <w:rPr>
          <w:sz w:val="48"/>
          <w:szCs w:val="48"/>
        </w:rPr>
        <w:t>Support/</w:t>
      </w:r>
      <w:r w:rsidRPr="00527377">
        <w:rPr>
          <w:sz w:val="48"/>
          <w:szCs w:val="48"/>
        </w:rPr>
        <w:t>Projects:</w:t>
      </w:r>
    </w:p>
    <w:p w:rsidR="00F85675" w:rsidRPr="00E76297" w:rsidRDefault="00F85675" w:rsidP="00E76297">
      <w:pPr>
        <w:pStyle w:val="ListParagraph"/>
        <w:numPr>
          <w:ilvl w:val="0"/>
          <w:numId w:val="3"/>
        </w:numPr>
        <w:rPr>
          <w:sz w:val="48"/>
          <w:szCs w:val="48"/>
        </w:rPr>
      </w:pPr>
      <w:r w:rsidRPr="00E76297">
        <w:rPr>
          <w:sz w:val="48"/>
          <w:szCs w:val="48"/>
        </w:rPr>
        <w:t>PSS certification</w:t>
      </w:r>
      <w:r w:rsidR="00E77F6D" w:rsidRPr="00E76297">
        <w:rPr>
          <w:sz w:val="48"/>
          <w:szCs w:val="48"/>
        </w:rPr>
        <w:t xml:space="preserve"> - CEBAF, L</w:t>
      </w:r>
      <w:r w:rsidR="004B458E" w:rsidRPr="00E76297">
        <w:rPr>
          <w:sz w:val="48"/>
          <w:szCs w:val="48"/>
        </w:rPr>
        <w:t>ERF</w:t>
      </w:r>
    </w:p>
    <w:p w:rsidR="00E77F6D" w:rsidRPr="00E76297" w:rsidRDefault="00E77F6D" w:rsidP="00E76297">
      <w:pPr>
        <w:pStyle w:val="ListParagraph"/>
        <w:numPr>
          <w:ilvl w:val="0"/>
          <w:numId w:val="3"/>
        </w:numPr>
        <w:rPr>
          <w:sz w:val="48"/>
          <w:szCs w:val="48"/>
        </w:rPr>
      </w:pPr>
      <w:r w:rsidRPr="00E76297">
        <w:rPr>
          <w:sz w:val="48"/>
          <w:szCs w:val="48"/>
        </w:rPr>
        <w:t>Door Control logic change - L</w:t>
      </w:r>
      <w:r w:rsidR="004B458E" w:rsidRPr="00E76297">
        <w:rPr>
          <w:sz w:val="48"/>
          <w:szCs w:val="48"/>
        </w:rPr>
        <w:t>ERF</w:t>
      </w:r>
    </w:p>
    <w:p w:rsidR="004B458E" w:rsidRPr="00E76297" w:rsidRDefault="004B458E" w:rsidP="00E76297">
      <w:pPr>
        <w:pStyle w:val="ListParagraph"/>
        <w:numPr>
          <w:ilvl w:val="0"/>
          <w:numId w:val="3"/>
        </w:numPr>
        <w:rPr>
          <w:sz w:val="48"/>
          <w:szCs w:val="48"/>
        </w:rPr>
      </w:pPr>
      <w:r w:rsidRPr="00E76297">
        <w:rPr>
          <w:sz w:val="48"/>
          <w:szCs w:val="48"/>
        </w:rPr>
        <w:t>PSS BCM power supply upgrade - BSY, E. Arc, INJ</w:t>
      </w:r>
    </w:p>
    <w:p w:rsidR="008578B0" w:rsidRPr="00E76297" w:rsidRDefault="008578B0" w:rsidP="00E76297">
      <w:pPr>
        <w:pStyle w:val="ListParagraph"/>
        <w:numPr>
          <w:ilvl w:val="0"/>
          <w:numId w:val="3"/>
        </w:numPr>
        <w:rPr>
          <w:sz w:val="48"/>
          <w:szCs w:val="48"/>
        </w:rPr>
      </w:pPr>
      <w:r w:rsidRPr="00E76297">
        <w:rPr>
          <w:sz w:val="48"/>
          <w:szCs w:val="48"/>
        </w:rPr>
        <w:t>ODH Monitor change out - LERF</w:t>
      </w:r>
    </w:p>
    <w:p w:rsidR="003928A3" w:rsidRPr="00527377" w:rsidRDefault="003928A3" w:rsidP="003928A3">
      <w:pPr>
        <w:pStyle w:val="ListParagraph"/>
        <w:numPr>
          <w:ilvl w:val="0"/>
          <w:numId w:val="0"/>
        </w:numPr>
        <w:ind w:left="1166"/>
        <w:rPr>
          <w:sz w:val="48"/>
          <w:szCs w:val="48"/>
        </w:rPr>
      </w:pPr>
    </w:p>
    <w:p w:rsidR="00C97E10" w:rsidRPr="00527377" w:rsidRDefault="00C97E10" w:rsidP="00FF34DA">
      <w:pPr>
        <w:pStyle w:val="Heading2"/>
        <w:rPr>
          <w:sz w:val="48"/>
          <w:szCs w:val="48"/>
        </w:rPr>
      </w:pPr>
      <w:r w:rsidRPr="00527377">
        <w:rPr>
          <w:sz w:val="48"/>
          <w:szCs w:val="48"/>
        </w:rPr>
        <w:t>Major Milestones Reached on Continuing Projects:</w:t>
      </w:r>
    </w:p>
    <w:p w:rsidR="00A46461" w:rsidRPr="00E76297" w:rsidRDefault="004B458E" w:rsidP="00E76297">
      <w:pPr>
        <w:pStyle w:val="ListParagraph"/>
        <w:numPr>
          <w:ilvl w:val="0"/>
          <w:numId w:val="4"/>
        </w:numPr>
        <w:rPr>
          <w:sz w:val="48"/>
          <w:szCs w:val="48"/>
        </w:rPr>
      </w:pPr>
      <w:r w:rsidRPr="00E76297">
        <w:rPr>
          <w:sz w:val="48"/>
          <w:szCs w:val="48"/>
        </w:rPr>
        <w:t>Completed PSS installation on SHMS for 12GeV Hall C</w:t>
      </w:r>
    </w:p>
    <w:p w:rsidR="00D412F2" w:rsidRPr="00527377" w:rsidRDefault="00D412F2" w:rsidP="00D412F2">
      <w:pPr>
        <w:pStyle w:val="Heading1"/>
        <w:rPr>
          <w:sz w:val="52"/>
          <w:szCs w:val="52"/>
        </w:rPr>
      </w:pPr>
      <w:r w:rsidRPr="00527377">
        <w:rPr>
          <w:sz w:val="52"/>
          <w:szCs w:val="52"/>
        </w:rPr>
        <w:lastRenderedPageBreak/>
        <w:t>Near Term Tasks - Next month</w:t>
      </w:r>
    </w:p>
    <w:p w:rsidR="00E76297" w:rsidRDefault="00D412F2" w:rsidP="00D412F2">
      <w:pPr>
        <w:rPr>
          <w:sz w:val="48"/>
          <w:szCs w:val="48"/>
        </w:rPr>
      </w:pPr>
      <w:r w:rsidRPr="00527377">
        <w:rPr>
          <w:b/>
          <w:sz w:val="48"/>
          <w:szCs w:val="48"/>
        </w:rPr>
        <w:t>CEBAF Support</w:t>
      </w:r>
      <w:r w:rsidRPr="00527377">
        <w:rPr>
          <w:sz w:val="48"/>
          <w:szCs w:val="48"/>
        </w:rPr>
        <w:tab/>
      </w:r>
    </w:p>
    <w:p w:rsidR="00E76297" w:rsidRDefault="00D412F2" w:rsidP="00D412F2">
      <w:pPr>
        <w:rPr>
          <w:sz w:val="48"/>
          <w:szCs w:val="48"/>
        </w:rPr>
      </w:pPr>
      <w:r w:rsidRPr="00527377">
        <w:rPr>
          <w:sz w:val="48"/>
          <w:szCs w:val="48"/>
        </w:rPr>
        <w:t>Aug 2015</w:t>
      </w:r>
      <w:r w:rsidRPr="00527377">
        <w:rPr>
          <w:sz w:val="48"/>
          <w:szCs w:val="48"/>
        </w:rPr>
        <w:tab/>
      </w:r>
      <w:r w:rsidR="00E76297">
        <w:rPr>
          <w:sz w:val="48"/>
          <w:szCs w:val="48"/>
        </w:rPr>
        <w:tab/>
      </w:r>
      <w:r w:rsidR="00E76297">
        <w:rPr>
          <w:sz w:val="48"/>
          <w:szCs w:val="48"/>
        </w:rPr>
        <w:tab/>
      </w:r>
      <w:r w:rsidR="00E76297">
        <w:rPr>
          <w:sz w:val="48"/>
          <w:szCs w:val="48"/>
        </w:rPr>
        <w:tab/>
      </w:r>
    </w:p>
    <w:p w:rsidR="00D412F2" w:rsidRPr="00E76297" w:rsidRDefault="00D412F2" w:rsidP="00E76297">
      <w:pPr>
        <w:pStyle w:val="ListParagraph"/>
        <w:numPr>
          <w:ilvl w:val="0"/>
          <w:numId w:val="4"/>
        </w:numPr>
        <w:rPr>
          <w:sz w:val="48"/>
          <w:szCs w:val="48"/>
        </w:rPr>
      </w:pPr>
      <w:r w:rsidRPr="00E76297">
        <w:rPr>
          <w:sz w:val="48"/>
          <w:szCs w:val="48"/>
        </w:rPr>
        <w:t xml:space="preserve">ODH </w:t>
      </w:r>
      <w:r w:rsidR="00025F64">
        <w:rPr>
          <w:sz w:val="48"/>
          <w:szCs w:val="48"/>
        </w:rPr>
        <w:t>Sensor</w:t>
      </w:r>
      <w:r w:rsidRPr="00E76297">
        <w:rPr>
          <w:sz w:val="48"/>
          <w:szCs w:val="48"/>
        </w:rPr>
        <w:t xml:space="preserve"> change out</w:t>
      </w:r>
      <w:r w:rsidRPr="00E76297">
        <w:rPr>
          <w:sz w:val="48"/>
          <w:szCs w:val="48"/>
        </w:rPr>
        <w:tab/>
      </w:r>
    </w:p>
    <w:p w:rsidR="00D412F2" w:rsidRDefault="00D412F2" w:rsidP="00E76297">
      <w:pPr>
        <w:pStyle w:val="ListParagraph"/>
        <w:numPr>
          <w:ilvl w:val="0"/>
          <w:numId w:val="4"/>
        </w:numPr>
        <w:rPr>
          <w:sz w:val="48"/>
          <w:szCs w:val="48"/>
        </w:rPr>
      </w:pPr>
      <w:r w:rsidRPr="00E76297">
        <w:rPr>
          <w:sz w:val="48"/>
          <w:szCs w:val="48"/>
        </w:rPr>
        <w:t>PSS Certification</w:t>
      </w:r>
      <w:r w:rsidR="00E76297" w:rsidRPr="00E76297">
        <w:rPr>
          <w:sz w:val="48"/>
          <w:szCs w:val="48"/>
        </w:rPr>
        <w:t>*</w:t>
      </w:r>
      <w:r w:rsidRPr="00E76297">
        <w:rPr>
          <w:sz w:val="48"/>
          <w:szCs w:val="48"/>
        </w:rPr>
        <w:t xml:space="preserve"> </w:t>
      </w:r>
    </w:p>
    <w:p w:rsidR="00D412F2" w:rsidRPr="00E76297" w:rsidRDefault="00D412F2" w:rsidP="00E76297">
      <w:pPr>
        <w:pStyle w:val="ListParagraph"/>
        <w:numPr>
          <w:ilvl w:val="2"/>
          <w:numId w:val="4"/>
        </w:numPr>
        <w:rPr>
          <w:sz w:val="48"/>
          <w:szCs w:val="48"/>
        </w:rPr>
      </w:pPr>
      <w:r w:rsidRPr="00E76297">
        <w:rPr>
          <w:sz w:val="48"/>
          <w:szCs w:val="48"/>
        </w:rPr>
        <w:t xml:space="preserve">Changes include: </w:t>
      </w:r>
    </w:p>
    <w:p w:rsidR="00D412F2" w:rsidRPr="00527377" w:rsidRDefault="00D412F2" w:rsidP="00D412F2">
      <w:pPr>
        <w:rPr>
          <w:sz w:val="48"/>
          <w:szCs w:val="48"/>
        </w:rPr>
      </w:pPr>
      <w:r w:rsidRPr="00527377">
        <w:rPr>
          <w:sz w:val="48"/>
          <w:szCs w:val="48"/>
        </w:rPr>
        <w:tab/>
      </w:r>
      <w:r w:rsidRPr="00527377">
        <w:rPr>
          <w:sz w:val="48"/>
          <w:szCs w:val="48"/>
        </w:rPr>
        <w:tab/>
      </w:r>
      <w:r w:rsidRPr="00527377">
        <w:rPr>
          <w:sz w:val="48"/>
          <w:szCs w:val="48"/>
        </w:rPr>
        <w:tab/>
      </w:r>
      <w:r w:rsidRPr="00527377">
        <w:rPr>
          <w:sz w:val="48"/>
          <w:szCs w:val="48"/>
        </w:rPr>
        <w:tab/>
      </w:r>
      <w:r w:rsidRPr="00527377">
        <w:rPr>
          <w:sz w:val="48"/>
          <w:szCs w:val="48"/>
        </w:rPr>
        <w:tab/>
      </w:r>
      <w:r w:rsidRPr="00527377">
        <w:rPr>
          <w:sz w:val="48"/>
          <w:szCs w:val="48"/>
        </w:rPr>
        <w:tab/>
      </w:r>
      <w:r w:rsidR="00F77A47" w:rsidRPr="00527377">
        <w:rPr>
          <w:sz w:val="48"/>
          <w:szCs w:val="48"/>
        </w:rPr>
        <w:t xml:space="preserve">- </w:t>
      </w:r>
      <w:r w:rsidRPr="00527377">
        <w:rPr>
          <w:sz w:val="48"/>
          <w:szCs w:val="48"/>
        </w:rPr>
        <w:t>Access door logic</w:t>
      </w:r>
    </w:p>
    <w:p w:rsidR="00D412F2" w:rsidRPr="00527377" w:rsidRDefault="00D412F2" w:rsidP="00D412F2">
      <w:pPr>
        <w:rPr>
          <w:sz w:val="48"/>
          <w:szCs w:val="48"/>
        </w:rPr>
      </w:pPr>
      <w:r w:rsidRPr="00527377">
        <w:rPr>
          <w:sz w:val="48"/>
          <w:szCs w:val="48"/>
        </w:rPr>
        <w:tab/>
      </w:r>
      <w:r w:rsidRPr="00527377">
        <w:rPr>
          <w:sz w:val="48"/>
          <w:szCs w:val="48"/>
        </w:rPr>
        <w:tab/>
      </w:r>
      <w:r w:rsidRPr="00527377">
        <w:rPr>
          <w:sz w:val="48"/>
          <w:szCs w:val="48"/>
        </w:rPr>
        <w:tab/>
      </w:r>
      <w:r w:rsidRPr="00527377">
        <w:rPr>
          <w:sz w:val="48"/>
          <w:szCs w:val="48"/>
        </w:rPr>
        <w:tab/>
      </w:r>
      <w:r w:rsidRPr="00527377">
        <w:rPr>
          <w:sz w:val="48"/>
          <w:szCs w:val="48"/>
        </w:rPr>
        <w:tab/>
      </w:r>
      <w:r w:rsidRPr="00527377">
        <w:rPr>
          <w:sz w:val="48"/>
          <w:szCs w:val="48"/>
        </w:rPr>
        <w:tab/>
      </w:r>
      <w:r w:rsidR="00F77A47" w:rsidRPr="00527377">
        <w:rPr>
          <w:sz w:val="48"/>
          <w:szCs w:val="48"/>
        </w:rPr>
        <w:t xml:space="preserve">- </w:t>
      </w:r>
      <w:r w:rsidRPr="00527377">
        <w:rPr>
          <w:sz w:val="48"/>
          <w:szCs w:val="48"/>
        </w:rPr>
        <w:t xml:space="preserve">C100 interface timing </w:t>
      </w:r>
    </w:p>
    <w:p w:rsidR="00892EED" w:rsidRPr="00527377" w:rsidRDefault="00D412F2" w:rsidP="00D412F2">
      <w:pPr>
        <w:rPr>
          <w:sz w:val="48"/>
          <w:szCs w:val="48"/>
        </w:rPr>
      </w:pPr>
      <w:r w:rsidRPr="00527377">
        <w:rPr>
          <w:sz w:val="48"/>
          <w:szCs w:val="48"/>
        </w:rPr>
        <w:tab/>
      </w:r>
      <w:r w:rsidRPr="00527377">
        <w:rPr>
          <w:sz w:val="48"/>
          <w:szCs w:val="48"/>
        </w:rPr>
        <w:tab/>
      </w:r>
      <w:r w:rsidRPr="00527377">
        <w:rPr>
          <w:sz w:val="48"/>
          <w:szCs w:val="48"/>
        </w:rPr>
        <w:tab/>
      </w:r>
      <w:r w:rsidRPr="00527377">
        <w:rPr>
          <w:sz w:val="48"/>
          <w:szCs w:val="48"/>
        </w:rPr>
        <w:tab/>
      </w:r>
      <w:r w:rsidRPr="00527377">
        <w:rPr>
          <w:sz w:val="48"/>
          <w:szCs w:val="48"/>
        </w:rPr>
        <w:tab/>
      </w:r>
      <w:r w:rsidRPr="00527377">
        <w:rPr>
          <w:sz w:val="48"/>
          <w:szCs w:val="48"/>
        </w:rPr>
        <w:tab/>
      </w:r>
      <w:r w:rsidR="00F77A47" w:rsidRPr="00527377">
        <w:rPr>
          <w:sz w:val="48"/>
          <w:szCs w:val="48"/>
        </w:rPr>
        <w:t xml:space="preserve">- </w:t>
      </w:r>
      <w:r w:rsidRPr="00527377">
        <w:rPr>
          <w:sz w:val="48"/>
          <w:szCs w:val="48"/>
        </w:rPr>
        <w:t>Allowed modes for 0R08 dump movement</w:t>
      </w:r>
    </w:p>
    <w:p w:rsidR="00D412F2" w:rsidRPr="00527377" w:rsidRDefault="00892EED" w:rsidP="00D412F2">
      <w:pPr>
        <w:rPr>
          <w:sz w:val="48"/>
          <w:szCs w:val="48"/>
        </w:rPr>
      </w:pPr>
      <w:r w:rsidRPr="00527377">
        <w:rPr>
          <w:sz w:val="48"/>
          <w:szCs w:val="48"/>
        </w:rPr>
        <w:tab/>
      </w:r>
      <w:r w:rsidRPr="00527377">
        <w:rPr>
          <w:sz w:val="48"/>
          <w:szCs w:val="48"/>
        </w:rPr>
        <w:tab/>
      </w:r>
      <w:r w:rsidRPr="00527377">
        <w:rPr>
          <w:sz w:val="48"/>
          <w:szCs w:val="48"/>
        </w:rPr>
        <w:tab/>
      </w:r>
      <w:r w:rsidRPr="00527377">
        <w:rPr>
          <w:sz w:val="48"/>
          <w:szCs w:val="48"/>
        </w:rPr>
        <w:tab/>
      </w:r>
      <w:r w:rsidRPr="00527377">
        <w:rPr>
          <w:sz w:val="48"/>
          <w:szCs w:val="48"/>
        </w:rPr>
        <w:tab/>
      </w:r>
      <w:r w:rsidRPr="00527377">
        <w:rPr>
          <w:sz w:val="48"/>
          <w:szCs w:val="48"/>
        </w:rPr>
        <w:tab/>
        <w:t>- BTM trip set</w:t>
      </w:r>
      <w:r w:rsidR="00025F64">
        <w:rPr>
          <w:sz w:val="48"/>
          <w:szCs w:val="48"/>
        </w:rPr>
        <w:t xml:space="preserve"> </w:t>
      </w:r>
      <w:r w:rsidRPr="00527377">
        <w:rPr>
          <w:sz w:val="48"/>
          <w:szCs w:val="48"/>
        </w:rPr>
        <w:t>points</w:t>
      </w:r>
      <w:r w:rsidR="00EB1456" w:rsidRPr="00527377">
        <w:rPr>
          <w:sz w:val="48"/>
          <w:szCs w:val="48"/>
        </w:rPr>
        <w:t xml:space="preserve"> to EPICS</w:t>
      </w:r>
      <w:r w:rsidR="00D412F2" w:rsidRPr="00527377">
        <w:rPr>
          <w:sz w:val="48"/>
          <w:szCs w:val="48"/>
        </w:rPr>
        <w:tab/>
      </w:r>
    </w:p>
    <w:p w:rsidR="00D412F2" w:rsidRPr="00E76297" w:rsidRDefault="00696A8B" w:rsidP="00E76297">
      <w:pPr>
        <w:pStyle w:val="ListParagraph"/>
        <w:numPr>
          <w:ilvl w:val="0"/>
          <w:numId w:val="5"/>
        </w:numPr>
        <w:rPr>
          <w:sz w:val="48"/>
          <w:szCs w:val="48"/>
        </w:rPr>
      </w:pPr>
      <w:r w:rsidRPr="00E76297">
        <w:rPr>
          <w:sz w:val="48"/>
          <w:szCs w:val="48"/>
        </w:rPr>
        <w:t>W2 RF Separator FSD</w:t>
      </w:r>
      <w:r w:rsidR="00E76297" w:rsidRPr="00E76297">
        <w:rPr>
          <w:sz w:val="48"/>
          <w:szCs w:val="48"/>
        </w:rPr>
        <w:t xml:space="preserve"> conversion</w:t>
      </w:r>
    </w:p>
    <w:p w:rsidR="00415AB6" w:rsidRPr="00E76297" w:rsidRDefault="00415AB6" w:rsidP="00E76297">
      <w:pPr>
        <w:pStyle w:val="ListParagraph"/>
        <w:numPr>
          <w:ilvl w:val="0"/>
          <w:numId w:val="5"/>
        </w:numPr>
        <w:rPr>
          <w:sz w:val="48"/>
          <w:szCs w:val="48"/>
        </w:rPr>
      </w:pPr>
      <w:r w:rsidRPr="00E76297">
        <w:rPr>
          <w:sz w:val="48"/>
          <w:szCs w:val="48"/>
        </w:rPr>
        <w:t xml:space="preserve">Convert BLM/FSD from CAMAC to </w:t>
      </w:r>
      <w:r w:rsidR="00E76297" w:rsidRPr="00E76297">
        <w:rPr>
          <w:sz w:val="48"/>
          <w:szCs w:val="48"/>
        </w:rPr>
        <w:t xml:space="preserve">VME </w:t>
      </w:r>
      <w:r w:rsidRPr="00E76297">
        <w:rPr>
          <w:sz w:val="48"/>
          <w:szCs w:val="48"/>
        </w:rPr>
        <w:t>(partial)</w:t>
      </w:r>
      <w:r w:rsidR="00394092">
        <w:rPr>
          <w:sz w:val="48"/>
          <w:szCs w:val="48"/>
        </w:rPr>
        <w:t xml:space="preserve"> - W1, W2, W4</w:t>
      </w:r>
    </w:p>
    <w:p w:rsidR="00E76297" w:rsidRDefault="00E76297" w:rsidP="00D412F2">
      <w:pPr>
        <w:rPr>
          <w:sz w:val="48"/>
          <w:szCs w:val="48"/>
        </w:rPr>
      </w:pPr>
    </w:p>
    <w:p w:rsidR="00E76297" w:rsidRPr="00527377" w:rsidRDefault="00E76297" w:rsidP="00D412F2">
      <w:pPr>
        <w:rPr>
          <w:sz w:val="48"/>
          <w:szCs w:val="48"/>
        </w:rPr>
      </w:pPr>
    </w:p>
    <w:p w:rsidR="00247A6F" w:rsidRPr="00527377" w:rsidRDefault="009D7824" w:rsidP="00D412F2">
      <w:pPr>
        <w:rPr>
          <w:sz w:val="40"/>
          <w:szCs w:val="40"/>
        </w:rPr>
      </w:pPr>
      <w:r w:rsidRPr="00527377">
        <w:rPr>
          <w:sz w:val="40"/>
          <w:szCs w:val="40"/>
        </w:rPr>
        <w:t>*Possible change of date</w:t>
      </w:r>
    </w:p>
    <w:p w:rsidR="00247A6F" w:rsidRPr="00E76297" w:rsidRDefault="00247A6F" w:rsidP="00247A6F">
      <w:pPr>
        <w:pStyle w:val="Heading1"/>
        <w:rPr>
          <w:sz w:val="52"/>
          <w:szCs w:val="52"/>
        </w:rPr>
      </w:pPr>
      <w:r w:rsidRPr="00E76297">
        <w:rPr>
          <w:sz w:val="52"/>
          <w:szCs w:val="52"/>
        </w:rPr>
        <w:lastRenderedPageBreak/>
        <w:t>Mid Term Tasks (2–6 months)</w:t>
      </w:r>
    </w:p>
    <w:p w:rsidR="00025F64" w:rsidRDefault="00F77A47" w:rsidP="00F77A47">
      <w:pPr>
        <w:rPr>
          <w:sz w:val="48"/>
          <w:szCs w:val="48"/>
        </w:rPr>
      </w:pPr>
      <w:r w:rsidRPr="00E76297">
        <w:rPr>
          <w:b/>
          <w:sz w:val="48"/>
          <w:szCs w:val="48"/>
        </w:rPr>
        <w:t>CEBAF Project</w:t>
      </w:r>
      <w:r w:rsidR="008A3829" w:rsidRPr="00E76297">
        <w:rPr>
          <w:b/>
          <w:sz w:val="48"/>
          <w:szCs w:val="48"/>
        </w:rPr>
        <w:t>s</w:t>
      </w:r>
      <w:r w:rsidR="00E76297">
        <w:rPr>
          <w:sz w:val="48"/>
          <w:szCs w:val="48"/>
        </w:rPr>
        <w:tab/>
      </w:r>
    </w:p>
    <w:p w:rsidR="00025F64" w:rsidRDefault="00025F64" w:rsidP="00F77A47">
      <w:pPr>
        <w:rPr>
          <w:sz w:val="48"/>
          <w:szCs w:val="48"/>
        </w:rPr>
      </w:pPr>
      <w:r>
        <w:rPr>
          <w:sz w:val="48"/>
          <w:szCs w:val="48"/>
        </w:rPr>
        <w:t xml:space="preserve">Sep-Oct </w:t>
      </w:r>
      <w:r w:rsidR="00F77A47" w:rsidRPr="00E76297">
        <w:rPr>
          <w:sz w:val="48"/>
          <w:szCs w:val="48"/>
        </w:rPr>
        <w:t>2015</w:t>
      </w:r>
      <w:r w:rsidR="00F77A47" w:rsidRPr="00E76297">
        <w:rPr>
          <w:sz w:val="48"/>
          <w:szCs w:val="48"/>
        </w:rPr>
        <w:tab/>
      </w:r>
      <w:r w:rsidR="00F77A47" w:rsidRPr="00E76297">
        <w:rPr>
          <w:sz w:val="48"/>
          <w:szCs w:val="48"/>
        </w:rPr>
        <w:tab/>
      </w:r>
    </w:p>
    <w:p w:rsidR="00F77A47" w:rsidRPr="00025F64" w:rsidRDefault="00F77A47" w:rsidP="00025F64">
      <w:pPr>
        <w:pStyle w:val="ListParagraph"/>
        <w:numPr>
          <w:ilvl w:val="0"/>
          <w:numId w:val="6"/>
        </w:numPr>
        <w:rPr>
          <w:sz w:val="48"/>
          <w:szCs w:val="48"/>
        </w:rPr>
      </w:pPr>
      <w:r w:rsidRPr="00025F64">
        <w:rPr>
          <w:sz w:val="48"/>
          <w:szCs w:val="48"/>
        </w:rPr>
        <w:t>PLC upgrade</w:t>
      </w:r>
      <w:r w:rsidR="009D7824" w:rsidRPr="00025F64">
        <w:rPr>
          <w:sz w:val="48"/>
          <w:szCs w:val="48"/>
        </w:rPr>
        <w:t xml:space="preserve"> </w:t>
      </w:r>
      <w:r w:rsidR="00E76297" w:rsidRPr="00025F64">
        <w:rPr>
          <w:sz w:val="48"/>
          <w:szCs w:val="48"/>
        </w:rPr>
        <w:t xml:space="preserve">- Hall C </w:t>
      </w:r>
      <w:r w:rsidR="009D7824" w:rsidRPr="00025F64">
        <w:rPr>
          <w:sz w:val="48"/>
          <w:szCs w:val="48"/>
        </w:rPr>
        <w:t>(comp</w:t>
      </w:r>
      <w:r w:rsidR="005F3AF9" w:rsidRPr="00025F64">
        <w:rPr>
          <w:sz w:val="48"/>
          <w:szCs w:val="48"/>
        </w:rPr>
        <w:t>lete</w:t>
      </w:r>
      <w:r w:rsidR="00B57BB0" w:rsidRPr="00025F64">
        <w:rPr>
          <w:sz w:val="48"/>
          <w:szCs w:val="48"/>
        </w:rPr>
        <w:t xml:space="preserve"> system</w:t>
      </w:r>
      <w:r w:rsidR="00E76297" w:rsidRPr="00025F64">
        <w:rPr>
          <w:sz w:val="48"/>
          <w:szCs w:val="48"/>
        </w:rPr>
        <w:t>)</w:t>
      </w:r>
      <w:r w:rsidR="009D7824" w:rsidRPr="00025F64">
        <w:rPr>
          <w:sz w:val="48"/>
          <w:szCs w:val="48"/>
        </w:rPr>
        <w:t xml:space="preserve"> </w:t>
      </w:r>
    </w:p>
    <w:p w:rsidR="00E76297" w:rsidRPr="00025F64" w:rsidRDefault="00E76297" w:rsidP="00025F64">
      <w:pPr>
        <w:pStyle w:val="ListParagraph"/>
        <w:numPr>
          <w:ilvl w:val="0"/>
          <w:numId w:val="6"/>
        </w:numPr>
        <w:rPr>
          <w:sz w:val="48"/>
          <w:szCs w:val="48"/>
        </w:rPr>
      </w:pPr>
      <w:r w:rsidRPr="00025F64">
        <w:rPr>
          <w:sz w:val="48"/>
          <w:szCs w:val="48"/>
        </w:rPr>
        <w:t>PLC network upgrade - Counting House (partial)</w:t>
      </w:r>
    </w:p>
    <w:p w:rsidR="00F77A47" w:rsidRPr="00025F64" w:rsidRDefault="00F77A47" w:rsidP="00025F64">
      <w:pPr>
        <w:pStyle w:val="ListParagraph"/>
        <w:numPr>
          <w:ilvl w:val="0"/>
          <w:numId w:val="6"/>
        </w:numPr>
        <w:rPr>
          <w:sz w:val="48"/>
          <w:szCs w:val="48"/>
        </w:rPr>
      </w:pPr>
      <w:r w:rsidRPr="00025F64">
        <w:rPr>
          <w:sz w:val="48"/>
          <w:szCs w:val="48"/>
        </w:rPr>
        <w:t xml:space="preserve">PA System upgrade </w:t>
      </w:r>
      <w:r w:rsidR="00892EED" w:rsidRPr="00025F64">
        <w:rPr>
          <w:sz w:val="48"/>
          <w:szCs w:val="48"/>
        </w:rPr>
        <w:t>(partial)</w:t>
      </w:r>
    </w:p>
    <w:p w:rsidR="00025F64" w:rsidRDefault="00025F64" w:rsidP="00D412F2">
      <w:pPr>
        <w:rPr>
          <w:sz w:val="48"/>
          <w:szCs w:val="48"/>
        </w:rPr>
      </w:pPr>
    </w:p>
    <w:p w:rsidR="00025F64" w:rsidRDefault="00025F64" w:rsidP="00D412F2">
      <w:pPr>
        <w:rPr>
          <w:sz w:val="48"/>
          <w:szCs w:val="48"/>
        </w:rPr>
      </w:pPr>
      <w:r>
        <w:rPr>
          <w:sz w:val="48"/>
          <w:szCs w:val="48"/>
        </w:rPr>
        <w:t>Nov 2015-</w:t>
      </w:r>
      <w:r w:rsidR="00102515" w:rsidRPr="00E76297">
        <w:rPr>
          <w:sz w:val="48"/>
          <w:szCs w:val="48"/>
        </w:rPr>
        <w:t>Jan</w:t>
      </w:r>
      <w:r w:rsidR="00E41BD7" w:rsidRPr="00E76297">
        <w:rPr>
          <w:sz w:val="48"/>
          <w:szCs w:val="48"/>
        </w:rPr>
        <w:t xml:space="preserve"> 201</w:t>
      </w:r>
      <w:r w:rsidR="00102515" w:rsidRPr="00E76297">
        <w:rPr>
          <w:sz w:val="48"/>
          <w:szCs w:val="48"/>
        </w:rPr>
        <w:t>6</w:t>
      </w:r>
    </w:p>
    <w:p w:rsidR="00D412F2" w:rsidRPr="00025F64" w:rsidRDefault="00E41BD7" w:rsidP="00025F64">
      <w:pPr>
        <w:pStyle w:val="ListParagraph"/>
        <w:numPr>
          <w:ilvl w:val="0"/>
          <w:numId w:val="7"/>
        </w:numPr>
        <w:rPr>
          <w:sz w:val="48"/>
          <w:szCs w:val="48"/>
        </w:rPr>
      </w:pPr>
      <w:r w:rsidRPr="00025F64">
        <w:rPr>
          <w:sz w:val="48"/>
          <w:szCs w:val="48"/>
        </w:rPr>
        <w:t>Gun</w:t>
      </w:r>
      <w:r w:rsidR="00071BC8" w:rsidRPr="00025F64">
        <w:rPr>
          <w:sz w:val="48"/>
          <w:szCs w:val="48"/>
        </w:rPr>
        <w:t xml:space="preserve"> HVPS</w:t>
      </w:r>
      <w:r w:rsidRPr="00025F64">
        <w:rPr>
          <w:sz w:val="48"/>
          <w:szCs w:val="48"/>
        </w:rPr>
        <w:t xml:space="preserve">/Laser </w:t>
      </w:r>
      <w:r w:rsidR="005F3AF9" w:rsidRPr="00025F64">
        <w:rPr>
          <w:sz w:val="48"/>
          <w:szCs w:val="48"/>
        </w:rPr>
        <w:t>interface</w:t>
      </w:r>
      <w:r w:rsidRPr="00025F64">
        <w:rPr>
          <w:sz w:val="48"/>
          <w:szCs w:val="48"/>
        </w:rPr>
        <w:t xml:space="preserve"> upgrade</w:t>
      </w:r>
    </w:p>
    <w:p w:rsidR="00892EED" w:rsidRPr="00025F64" w:rsidRDefault="00892EED" w:rsidP="00025F64">
      <w:pPr>
        <w:pStyle w:val="ListParagraph"/>
        <w:numPr>
          <w:ilvl w:val="0"/>
          <w:numId w:val="7"/>
        </w:numPr>
        <w:rPr>
          <w:sz w:val="48"/>
          <w:szCs w:val="48"/>
        </w:rPr>
      </w:pPr>
      <w:r w:rsidRPr="00025F64">
        <w:rPr>
          <w:sz w:val="48"/>
          <w:szCs w:val="48"/>
        </w:rPr>
        <w:t>Hall C Dump - ion chambers/PCB</w:t>
      </w:r>
    </w:p>
    <w:p w:rsidR="00E41BD7" w:rsidRPr="00E76297" w:rsidRDefault="00E41BD7" w:rsidP="00560505">
      <w:pPr>
        <w:rPr>
          <w:sz w:val="48"/>
          <w:szCs w:val="48"/>
        </w:rPr>
      </w:pPr>
    </w:p>
    <w:p w:rsidR="00025F64" w:rsidRDefault="00560505" w:rsidP="00560505">
      <w:pPr>
        <w:rPr>
          <w:sz w:val="48"/>
          <w:szCs w:val="48"/>
        </w:rPr>
      </w:pPr>
      <w:r w:rsidRPr="00E76297">
        <w:rPr>
          <w:b/>
          <w:sz w:val="48"/>
          <w:szCs w:val="48"/>
        </w:rPr>
        <w:t>LERF Support</w:t>
      </w:r>
      <w:r w:rsidRPr="00E76297">
        <w:rPr>
          <w:sz w:val="48"/>
          <w:szCs w:val="48"/>
        </w:rPr>
        <w:tab/>
      </w:r>
      <w:r w:rsidRPr="00E76297">
        <w:rPr>
          <w:sz w:val="48"/>
          <w:szCs w:val="48"/>
        </w:rPr>
        <w:tab/>
      </w:r>
    </w:p>
    <w:p w:rsidR="00025F64" w:rsidRDefault="00560505" w:rsidP="00560505">
      <w:pPr>
        <w:rPr>
          <w:sz w:val="48"/>
          <w:szCs w:val="48"/>
        </w:rPr>
      </w:pPr>
      <w:r w:rsidRPr="00E76297">
        <w:rPr>
          <w:sz w:val="48"/>
          <w:szCs w:val="48"/>
        </w:rPr>
        <w:t>Nov 2015</w:t>
      </w:r>
    </w:p>
    <w:p w:rsidR="00560505" w:rsidRPr="00025F64" w:rsidRDefault="00560505" w:rsidP="00025F64">
      <w:pPr>
        <w:pStyle w:val="ListParagraph"/>
        <w:numPr>
          <w:ilvl w:val="0"/>
          <w:numId w:val="8"/>
        </w:numPr>
        <w:rPr>
          <w:sz w:val="48"/>
          <w:szCs w:val="48"/>
        </w:rPr>
      </w:pPr>
      <w:r w:rsidRPr="00025F64">
        <w:rPr>
          <w:sz w:val="48"/>
          <w:szCs w:val="48"/>
        </w:rPr>
        <w:t>PSS Certification</w:t>
      </w:r>
    </w:p>
    <w:p w:rsidR="00560505" w:rsidRPr="00E76297" w:rsidRDefault="00560505" w:rsidP="00560505">
      <w:pPr>
        <w:rPr>
          <w:sz w:val="48"/>
          <w:szCs w:val="48"/>
        </w:rPr>
      </w:pPr>
    </w:p>
    <w:p w:rsidR="0061455F" w:rsidRPr="00843205" w:rsidRDefault="0061455F" w:rsidP="0061455F">
      <w:pPr>
        <w:pStyle w:val="Heading1"/>
        <w:rPr>
          <w:sz w:val="52"/>
          <w:szCs w:val="52"/>
        </w:rPr>
      </w:pPr>
      <w:r w:rsidRPr="00843205">
        <w:rPr>
          <w:sz w:val="52"/>
          <w:szCs w:val="52"/>
        </w:rPr>
        <w:lastRenderedPageBreak/>
        <w:t>Long Term Projects</w:t>
      </w:r>
    </w:p>
    <w:p w:rsidR="00843205" w:rsidRDefault="009D7824" w:rsidP="009D7824">
      <w:pPr>
        <w:rPr>
          <w:sz w:val="48"/>
          <w:szCs w:val="48"/>
        </w:rPr>
      </w:pPr>
      <w:r w:rsidRPr="00843205">
        <w:rPr>
          <w:b/>
          <w:sz w:val="48"/>
          <w:szCs w:val="48"/>
        </w:rPr>
        <w:t>CEBAF Projects</w:t>
      </w:r>
      <w:r w:rsidRPr="00843205">
        <w:rPr>
          <w:b/>
          <w:sz w:val="48"/>
          <w:szCs w:val="48"/>
        </w:rPr>
        <w:tab/>
      </w:r>
      <w:r w:rsidRPr="00843205">
        <w:rPr>
          <w:sz w:val="48"/>
          <w:szCs w:val="48"/>
        </w:rPr>
        <w:tab/>
      </w:r>
    </w:p>
    <w:p w:rsidR="00843205" w:rsidRDefault="009D7824" w:rsidP="009D7824">
      <w:pPr>
        <w:rPr>
          <w:sz w:val="48"/>
          <w:szCs w:val="48"/>
        </w:rPr>
      </w:pPr>
      <w:r w:rsidRPr="00843205">
        <w:rPr>
          <w:sz w:val="48"/>
          <w:szCs w:val="48"/>
        </w:rPr>
        <w:t>2016</w:t>
      </w:r>
    </w:p>
    <w:p w:rsidR="009D7824" w:rsidRPr="00843205" w:rsidRDefault="009D7824" w:rsidP="00843205">
      <w:pPr>
        <w:pStyle w:val="ListParagraph"/>
        <w:numPr>
          <w:ilvl w:val="0"/>
          <w:numId w:val="8"/>
        </w:numPr>
        <w:rPr>
          <w:sz w:val="48"/>
          <w:szCs w:val="48"/>
        </w:rPr>
      </w:pPr>
      <w:r w:rsidRPr="00843205">
        <w:rPr>
          <w:sz w:val="48"/>
          <w:szCs w:val="48"/>
        </w:rPr>
        <w:t>PLC upgrade (comp</w:t>
      </w:r>
      <w:r w:rsidR="005F3AF9" w:rsidRPr="00843205">
        <w:rPr>
          <w:sz w:val="48"/>
          <w:szCs w:val="48"/>
        </w:rPr>
        <w:t>lete</w:t>
      </w:r>
      <w:r w:rsidR="00A14AF8" w:rsidRPr="00843205">
        <w:rPr>
          <w:sz w:val="48"/>
          <w:szCs w:val="48"/>
        </w:rPr>
        <w:t xml:space="preserve"> system</w:t>
      </w:r>
      <w:r w:rsidRPr="00843205">
        <w:rPr>
          <w:sz w:val="48"/>
          <w:szCs w:val="48"/>
        </w:rPr>
        <w:t>) - Hall A</w:t>
      </w:r>
    </w:p>
    <w:p w:rsidR="005F3AF9" w:rsidRPr="00843205" w:rsidRDefault="005F3AF9" w:rsidP="00843205">
      <w:pPr>
        <w:pStyle w:val="ListParagraph"/>
        <w:numPr>
          <w:ilvl w:val="0"/>
          <w:numId w:val="8"/>
        </w:numPr>
        <w:rPr>
          <w:sz w:val="48"/>
          <w:szCs w:val="48"/>
        </w:rPr>
      </w:pPr>
      <w:r w:rsidRPr="00843205">
        <w:rPr>
          <w:sz w:val="48"/>
          <w:szCs w:val="48"/>
        </w:rPr>
        <w:t>ODH System upgrade (partial</w:t>
      </w:r>
      <w:r w:rsidR="00907452" w:rsidRPr="00843205">
        <w:rPr>
          <w:sz w:val="48"/>
          <w:szCs w:val="48"/>
        </w:rPr>
        <w:t xml:space="preserve"> 1/2</w:t>
      </w:r>
      <w:r w:rsidRPr="00843205">
        <w:rPr>
          <w:sz w:val="48"/>
          <w:szCs w:val="48"/>
        </w:rPr>
        <w:t>) - N. Linac, S. Linac</w:t>
      </w:r>
    </w:p>
    <w:p w:rsidR="00415AB6" w:rsidRPr="00843205" w:rsidRDefault="00415AB6" w:rsidP="00843205">
      <w:pPr>
        <w:pStyle w:val="ListParagraph"/>
        <w:numPr>
          <w:ilvl w:val="0"/>
          <w:numId w:val="8"/>
        </w:numPr>
        <w:rPr>
          <w:sz w:val="48"/>
          <w:szCs w:val="48"/>
        </w:rPr>
      </w:pPr>
      <w:r w:rsidRPr="00843205">
        <w:rPr>
          <w:sz w:val="48"/>
          <w:szCs w:val="48"/>
        </w:rPr>
        <w:t>Install lights/horns in the N. Linac / S. Linac tunnels</w:t>
      </w:r>
    </w:p>
    <w:p w:rsidR="00963939" w:rsidRPr="00843205" w:rsidRDefault="00415AB6" w:rsidP="00843205">
      <w:pPr>
        <w:pStyle w:val="ListParagraph"/>
        <w:numPr>
          <w:ilvl w:val="0"/>
          <w:numId w:val="8"/>
        </w:numPr>
        <w:rPr>
          <w:sz w:val="48"/>
          <w:szCs w:val="48"/>
        </w:rPr>
      </w:pPr>
      <w:r w:rsidRPr="00843205">
        <w:rPr>
          <w:sz w:val="48"/>
          <w:szCs w:val="48"/>
        </w:rPr>
        <w:t>Examine Hall D transition issues with other halls</w:t>
      </w:r>
    </w:p>
    <w:p w:rsidR="00963939" w:rsidRPr="00843205" w:rsidRDefault="00963939" w:rsidP="00843205">
      <w:pPr>
        <w:pStyle w:val="ListParagraph"/>
        <w:numPr>
          <w:ilvl w:val="0"/>
          <w:numId w:val="8"/>
        </w:numPr>
        <w:rPr>
          <w:sz w:val="48"/>
          <w:szCs w:val="48"/>
        </w:rPr>
      </w:pPr>
      <w:r w:rsidRPr="00843205">
        <w:rPr>
          <w:sz w:val="48"/>
          <w:szCs w:val="48"/>
        </w:rPr>
        <w:t>Redesign Ion Chamber controls - Hall A</w:t>
      </w:r>
    </w:p>
    <w:p w:rsidR="00CA7E0A" w:rsidRPr="00843205" w:rsidRDefault="00CA7E0A" w:rsidP="00843205">
      <w:pPr>
        <w:pStyle w:val="ListParagraph"/>
        <w:numPr>
          <w:ilvl w:val="0"/>
          <w:numId w:val="8"/>
        </w:numPr>
        <w:rPr>
          <w:sz w:val="48"/>
          <w:szCs w:val="48"/>
        </w:rPr>
      </w:pPr>
      <w:r w:rsidRPr="00843205">
        <w:rPr>
          <w:sz w:val="48"/>
          <w:szCs w:val="48"/>
        </w:rPr>
        <w:t>Convert BLM/FSD from CAMAC to VME</w:t>
      </w:r>
      <w:r w:rsidR="00415AB6" w:rsidRPr="00843205">
        <w:rPr>
          <w:sz w:val="48"/>
          <w:szCs w:val="48"/>
        </w:rPr>
        <w:t xml:space="preserve"> (partial)</w:t>
      </w:r>
      <w:r w:rsidR="00394092">
        <w:rPr>
          <w:sz w:val="48"/>
          <w:szCs w:val="48"/>
        </w:rPr>
        <w:t xml:space="preserve"> - Hall A, B, C</w:t>
      </w:r>
    </w:p>
    <w:p w:rsidR="00CA7E0A" w:rsidRPr="00843205" w:rsidRDefault="00CA7E0A" w:rsidP="00843205">
      <w:pPr>
        <w:pStyle w:val="ListParagraph"/>
        <w:numPr>
          <w:ilvl w:val="0"/>
          <w:numId w:val="8"/>
        </w:numPr>
        <w:rPr>
          <w:sz w:val="48"/>
          <w:szCs w:val="48"/>
        </w:rPr>
      </w:pPr>
      <w:r w:rsidRPr="00843205">
        <w:rPr>
          <w:sz w:val="48"/>
          <w:szCs w:val="48"/>
        </w:rPr>
        <w:t>Repair damaged BLM HVPS, FSD F. O. cables</w:t>
      </w:r>
    </w:p>
    <w:p w:rsidR="00CA7E0A" w:rsidRPr="00843205" w:rsidRDefault="00530296" w:rsidP="00843205">
      <w:pPr>
        <w:pStyle w:val="ListParagraph"/>
        <w:numPr>
          <w:ilvl w:val="0"/>
          <w:numId w:val="8"/>
        </w:numPr>
        <w:rPr>
          <w:sz w:val="48"/>
          <w:szCs w:val="48"/>
        </w:rPr>
      </w:pPr>
      <w:r w:rsidRPr="00843205">
        <w:rPr>
          <w:sz w:val="48"/>
          <w:szCs w:val="48"/>
        </w:rPr>
        <w:t>Explore</w:t>
      </w:r>
      <w:r w:rsidR="003158E3" w:rsidRPr="00843205">
        <w:rPr>
          <w:sz w:val="48"/>
          <w:szCs w:val="48"/>
        </w:rPr>
        <w:t xml:space="preserve"> individual Hall FSD shutdown</w:t>
      </w:r>
      <w:r w:rsidRPr="00843205">
        <w:rPr>
          <w:sz w:val="48"/>
          <w:szCs w:val="48"/>
        </w:rPr>
        <w:t xml:space="preserve"> </w:t>
      </w:r>
    </w:p>
    <w:p w:rsidR="00963939" w:rsidRDefault="00963939" w:rsidP="00843205">
      <w:pPr>
        <w:pStyle w:val="ListParagraph"/>
        <w:numPr>
          <w:ilvl w:val="0"/>
          <w:numId w:val="8"/>
        </w:numPr>
        <w:rPr>
          <w:sz w:val="48"/>
          <w:szCs w:val="48"/>
        </w:rPr>
      </w:pPr>
      <w:r w:rsidRPr="00843205">
        <w:rPr>
          <w:sz w:val="48"/>
          <w:szCs w:val="48"/>
        </w:rPr>
        <w:t>Finish MPS HVPS upgrade to CAEN</w:t>
      </w:r>
    </w:p>
    <w:p w:rsidR="006E6098" w:rsidRPr="00843205" w:rsidRDefault="006E6098" w:rsidP="00843205">
      <w:pPr>
        <w:pStyle w:val="ListParagraph"/>
        <w:numPr>
          <w:ilvl w:val="0"/>
          <w:numId w:val="8"/>
        </w:numPr>
        <w:rPr>
          <w:sz w:val="48"/>
          <w:szCs w:val="48"/>
        </w:rPr>
      </w:pPr>
      <w:r>
        <w:rPr>
          <w:sz w:val="48"/>
          <w:szCs w:val="48"/>
        </w:rPr>
        <w:t>Replace Ion Chambers (partial)</w:t>
      </w:r>
    </w:p>
    <w:p w:rsidR="003158E3" w:rsidRDefault="00394092" w:rsidP="008324CE">
      <w:pPr>
        <w:pStyle w:val="ListParagraph"/>
        <w:numPr>
          <w:ilvl w:val="0"/>
          <w:numId w:val="8"/>
        </w:numPr>
        <w:rPr>
          <w:sz w:val="48"/>
          <w:szCs w:val="48"/>
        </w:rPr>
      </w:pPr>
      <w:r>
        <w:rPr>
          <w:sz w:val="48"/>
          <w:szCs w:val="48"/>
        </w:rPr>
        <w:t>Install new</w:t>
      </w:r>
      <w:r w:rsidR="008324CE" w:rsidRPr="008324CE">
        <w:rPr>
          <w:sz w:val="48"/>
          <w:szCs w:val="48"/>
        </w:rPr>
        <w:t xml:space="preserve"> Door Interlock Switches</w:t>
      </w:r>
      <w:r w:rsidR="008324CE">
        <w:rPr>
          <w:sz w:val="48"/>
          <w:szCs w:val="48"/>
        </w:rPr>
        <w:t xml:space="preserve"> (partial)</w:t>
      </w:r>
    </w:p>
    <w:p w:rsidR="00394092" w:rsidRPr="008324CE" w:rsidRDefault="00394092" w:rsidP="008324CE">
      <w:pPr>
        <w:pStyle w:val="ListParagraph"/>
        <w:numPr>
          <w:ilvl w:val="0"/>
          <w:numId w:val="8"/>
        </w:numPr>
        <w:rPr>
          <w:sz w:val="48"/>
          <w:szCs w:val="48"/>
        </w:rPr>
      </w:pPr>
      <w:r>
        <w:rPr>
          <w:sz w:val="48"/>
          <w:szCs w:val="48"/>
        </w:rPr>
        <w:t>Remove door lock monitor switches from the PSS</w:t>
      </w:r>
    </w:p>
    <w:p w:rsidR="00843205" w:rsidRDefault="00843205" w:rsidP="00907452">
      <w:pPr>
        <w:rPr>
          <w:sz w:val="48"/>
          <w:szCs w:val="48"/>
        </w:rPr>
      </w:pPr>
    </w:p>
    <w:p w:rsidR="00843205" w:rsidRPr="00843205" w:rsidRDefault="00843205" w:rsidP="00843205">
      <w:pPr>
        <w:pStyle w:val="Heading1"/>
        <w:rPr>
          <w:sz w:val="52"/>
          <w:szCs w:val="52"/>
        </w:rPr>
      </w:pPr>
      <w:r w:rsidRPr="00843205">
        <w:rPr>
          <w:sz w:val="52"/>
          <w:szCs w:val="52"/>
        </w:rPr>
        <w:lastRenderedPageBreak/>
        <w:t>Long Term Projects</w:t>
      </w:r>
    </w:p>
    <w:p w:rsidR="00843205" w:rsidRDefault="00E83F7B" w:rsidP="00907452">
      <w:pPr>
        <w:rPr>
          <w:sz w:val="48"/>
          <w:szCs w:val="48"/>
        </w:rPr>
      </w:pPr>
      <w:r w:rsidRPr="00843205">
        <w:rPr>
          <w:sz w:val="48"/>
          <w:szCs w:val="48"/>
        </w:rPr>
        <w:t>2017</w:t>
      </w:r>
    </w:p>
    <w:p w:rsidR="00892EED" w:rsidRPr="00843205" w:rsidRDefault="00892EED" w:rsidP="00843205">
      <w:pPr>
        <w:pStyle w:val="ListParagraph"/>
        <w:numPr>
          <w:ilvl w:val="0"/>
          <w:numId w:val="9"/>
        </w:numPr>
        <w:rPr>
          <w:sz w:val="48"/>
          <w:szCs w:val="48"/>
        </w:rPr>
      </w:pPr>
      <w:r w:rsidRPr="00843205">
        <w:rPr>
          <w:sz w:val="48"/>
          <w:szCs w:val="48"/>
        </w:rPr>
        <w:t>PLC upgrade (complete system) - Hall B</w:t>
      </w:r>
    </w:p>
    <w:p w:rsidR="00907452" w:rsidRPr="00843205" w:rsidRDefault="00907452" w:rsidP="00843205">
      <w:pPr>
        <w:pStyle w:val="ListParagraph"/>
        <w:numPr>
          <w:ilvl w:val="0"/>
          <w:numId w:val="9"/>
        </w:numPr>
        <w:rPr>
          <w:sz w:val="48"/>
          <w:szCs w:val="48"/>
        </w:rPr>
      </w:pPr>
      <w:r w:rsidRPr="00843205">
        <w:rPr>
          <w:sz w:val="48"/>
          <w:szCs w:val="48"/>
        </w:rPr>
        <w:t>ODH System upgrade (partial 1/2) - N. Linac, S. Linac</w:t>
      </w:r>
    </w:p>
    <w:p w:rsidR="00892EED" w:rsidRDefault="00E83F7B" w:rsidP="00843205">
      <w:pPr>
        <w:pStyle w:val="ListParagraph"/>
        <w:numPr>
          <w:ilvl w:val="0"/>
          <w:numId w:val="9"/>
        </w:numPr>
        <w:rPr>
          <w:sz w:val="48"/>
          <w:szCs w:val="48"/>
        </w:rPr>
      </w:pPr>
      <w:r w:rsidRPr="00843205">
        <w:rPr>
          <w:sz w:val="48"/>
          <w:szCs w:val="48"/>
        </w:rPr>
        <w:t>PA System upgrade (partial)</w:t>
      </w:r>
    </w:p>
    <w:p w:rsidR="00D31BAB" w:rsidRPr="00843205" w:rsidRDefault="00D31BAB" w:rsidP="00843205">
      <w:pPr>
        <w:pStyle w:val="ListParagraph"/>
        <w:numPr>
          <w:ilvl w:val="0"/>
          <w:numId w:val="9"/>
        </w:numPr>
        <w:rPr>
          <w:sz w:val="48"/>
          <w:szCs w:val="48"/>
        </w:rPr>
      </w:pPr>
      <w:r>
        <w:rPr>
          <w:sz w:val="48"/>
          <w:szCs w:val="48"/>
        </w:rPr>
        <w:t>PSS HMI update</w:t>
      </w:r>
    </w:p>
    <w:p w:rsidR="00963939" w:rsidRPr="00843205" w:rsidRDefault="006443A8" w:rsidP="00843205">
      <w:pPr>
        <w:pStyle w:val="ListParagraph"/>
        <w:numPr>
          <w:ilvl w:val="0"/>
          <w:numId w:val="9"/>
        </w:numPr>
        <w:rPr>
          <w:sz w:val="48"/>
          <w:szCs w:val="48"/>
        </w:rPr>
      </w:pPr>
      <w:r w:rsidRPr="00843205">
        <w:rPr>
          <w:sz w:val="48"/>
          <w:szCs w:val="48"/>
        </w:rPr>
        <w:t>Kicker redesign</w:t>
      </w:r>
    </w:p>
    <w:p w:rsidR="00CA7E0A" w:rsidRDefault="00963939" w:rsidP="00843205">
      <w:pPr>
        <w:pStyle w:val="ListParagraph"/>
        <w:numPr>
          <w:ilvl w:val="0"/>
          <w:numId w:val="9"/>
        </w:numPr>
        <w:rPr>
          <w:sz w:val="48"/>
          <w:szCs w:val="48"/>
        </w:rPr>
      </w:pPr>
      <w:r w:rsidRPr="00843205">
        <w:rPr>
          <w:sz w:val="48"/>
          <w:szCs w:val="48"/>
        </w:rPr>
        <w:t>BLM head redesign</w:t>
      </w:r>
      <w:r w:rsidR="006443A8" w:rsidRPr="00843205">
        <w:rPr>
          <w:sz w:val="48"/>
          <w:szCs w:val="48"/>
        </w:rPr>
        <w:t xml:space="preserve"> </w:t>
      </w:r>
    </w:p>
    <w:p w:rsidR="00394092" w:rsidRPr="00843205" w:rsidRDefault="00394092" w:rsidP="00843205">
      <w:pPr>
        <w:pStyle w:val="ListParagraph"/>
        <w:numPr>
          <w:ilvl w:val="0"/>
          <w:numId w:val="9"/>
        </w:numPr>
        <w:rPr>
          <w:sz w:val="48"/>
          <w:szCs w:val="48"/>
        </w:rPr>
      </w:pPr>
      <w:r>
        <w:rPr>
          <w:sz w:val="48"/>
          <w:szCs w:val="48"/>
        </w:rPr>
        <w:t>BLM signal cable system redesign</w:t>
      </w:r>
    </w:p>
    <w:p w:rsidR="00963939" w:rsidRPr="00843205" w:rsidRDefault="00963939" w:rsidP="00843205">
      <w:pPr>
        <w:pStyle w:val="ListParagraph"/>
        <w:numPr>
          <w:ilvl w:val="0"/>
          <w:numId w:val="9"/>
        </w:numPr>
        <w:rPr>
          <w:sz w:val="48"/>
          <w:szCs w:val="48"/>
        </w:rPr>
      </w:pPr>
      <w:r w:rsidRPr="00843205">
        <w:rPr>
          <w:sz w:val="48"/>
          <w:szCs w:val="48"/>
        </w:rPr>
        <w:t>Redesign Ion Chamber controls - Hall C</w:t>
      </w:r>
    </w:p>
    <w:p w:rsidR="006E6098" w:rsidRPr="00843205" w:rsidRDefault="006E6098" w:rsidP="006E6098">
      <w:pPr>
        <w:pStyle w:val="ListParagraph"/>
        <w:numPr>
          <w:ilvl w:val="0"/>
          <w:numId w:val="9"/>
        </w:numPr>
        <w:rPr>
          <w:sz w:val="48"/>
          <w:szCs w:val="48"/>
        </w:rPr>
      </w:pPr>
      <w:r>
        <w:rPr>
          <w:sz w:val="48"/>
          <w:szCs w:val="48"/>
        </w:rPr>
        <w:t>Replace Ion Chambers (partial)</w:t>
      </w:r>
    </w:p>
    <w:p w:rsidR="008324CE" w:rsidRPr="008324CE" w:rsidRDefault="00394092" w:rsidP="008324CE">
      <w:pPr>
        <w:pStyle w:val="ListParagraph"/>
        <w:numPr>
          <w:ilvl w:val="0"/>
          <w:numId w:val="9"/>
        </w:numPr>
        <w:rPr>
          <w:sz w:val="48"/>
          <w:szCs w:val="48"/>
        </w:rPr>
      </w:pPr>
      <w:r>
        <w:rPr>
          <w:sz w:val="48"/>
          <w:szCs w:val="48"/>
        </w:rPr>
        <w:t>Install new</w:t>
      </w:r>
      <w:r w:rsidR="008324CE" w:rsidRPr="008324CE">
        <w:rPr>
          <w:sz w:val="48"/>
          <w:szCs w:val="48"/>
        </w:rPr>
        <w:t xml:space="preserve"> Door Interlock Switches</w:t>
      </w:r>
      <w:r w:rsidR="008324CE">
        <w:rPr>
          <w:sz w:val="48"/>
          <w:szCs w:val="48"/>
        </w:rPr>
        <w:t xml:space="preserve"> (partial)</w:t>
      </w:r>
    </w:p>
    <w:p w:rsidR="00963939" w:rsidRPr="00F53730" w:rsidRDefault="00F53730" w:rsidP="00F53730">
      <w:pPr>
        <w:pStyle w:val="ListParagraph"/>
        <w:numPr>
          <w:ilvl w:val="0"/>
          <w:numId w:val="9"/>
        </w:numPr>
        <w:rPr>
          <w:sz w:val="48"/>
          <w:szCs w:val="48"/>
        </w:rPr>
      </w:pPr>
      <w:r w:rsidRPr="00F53730">
        <w:rPr>
          <w:sz w:val="48"/>
          <w:szCs w:val="48"/>
        </w:rPr>
        <w:t xml:space="preserve">Upgrade Access </w:t>
      </w:r>
      <w:r>
        <w:rPr>
          <w:sz w:val="48"/>
          <w:szCs w:val="48"/>
        </w:rPr>
        <w:t>Room s</w:t>
      </w:r>
      <w:r w:rsidRPr="00F53730">
        <w:rPr>
          <w:sz w:val="48"/>
          <w:szCs w:val="48"/>
        </w:rPr>
        <w:t xml:space="preserve">tatus </w:t>
      </w:r>
      <w:r>
        <w:rPr>
          <w:sz w:val="48"/>
          <w:szCs w:val="48"/>
        </w:rPr>
        <w:t>v</w:t>
      </w:r>
      <w:r w:rsidRPr="00F53730">
        <w:rPr>
          <w:sz w:val="48"/>
          <w:szCs w:val="48"/>
        </w:rPr>
        <w:t xml:space="preserve">isual </w:t>
      </w:r>
      <w:r>
        <w:rPr>
          <w:sz w:val="48"/>
          <w:szCs w:val="48"/>
        </w:rPr>
        <w:t>i</w:t>
      </w:r>
      <w:r w:rsidRPr="00F53730">
        <w:rPr>
          <w:sz w:val="48"/>
          <w:szCs w:val="48"/>
        </w:rPr>
        <w:t>ndicators</w:t>
      </w:r>
    </w:p>
    <w:p w:rsidR="008324CE" w:rsidRDefault="008324CE">
      <w:pPr>
        <w:spacing w:after="0"/>
        <w:ind w:left="0" w:right="0" w:firstLine="0"/>
        <w:rPr>
          <w:rFonts w:ascii="Arial" w:eastAsia="Times New Roman" w:hAnsi="Arial" w:cs="Arial"/>
          <w:b/>
          <w:bCs/>
          <w:color w:val="943634"/>
          <w:sz w:val="52"/>
          <w:szCs w:val="52"/>
        </w:rPr>
      </w:pPr>
      <w:r>
        <w:rPr>
          <w:sz w:val="52"/>
          <w:szCs w:val="52"/>
        </w:rPr>
        <w:br w:type="page"/>
      </w:r>
    </w:p>
    <w:p w:rsidR="008F169B" w:rsidRPr="00843205" w:rsidRDefault="008F169B" w:rsidP="008F169B">
      <w:pPr>
        <w:pStyle w:val="Heading1"/>
        <w:rPr>
          <w:sz w:val="52"/>
          <w:szCs w:val="52"/>
        </w:rPr>
      </w:pPr>
      <w:r w:rsidRPr="00843205">
        <w:rPr>
          <w:sz w:val="52"/>
          <w:szCs w:val="52"/>
        </w:rPr>
        <w:lastRenderedPageBreak/>
        <w:t>Long Term Projects</w:t>
      </w:r>
    </w:p>
    <w:p w:rsidR="008324CE" w:rsidRDefault="008324CE" w:rsidP="008324CE">
      <w:pPr>
        <w:rPr>
          <w:sz w:val="48"/>
          <w:szCs w:val="48"/>
        </w:rPr>
      </w:pPr>
      <w:r w:rsidRPr="00843205">
        <w:rPr>
          <w:sz w:val="48"/>
          <w:szCs w:val="48"/>
        </w:rPr>
        <w:t>2018 - 2019</w:t>
      </w:r>
      <w:r w:rsidRPr="00843205">
        <w:rPr>
          <w:sz w:val="48"/>
          <w:szCs w:val="48"/>
        </w:rPr>
        <w:tab/>
      </w:r>
      <w:r w:rsidRPr="00843205">
        <w:rPr>
          <w:sz w:val="48"/>
          <w:szCs w:val="48"/>
        </w:rPr>
        <w:tab/>
      </w:r>
    </w:p>
    <w:p w:rsidR="008324CE" w:rsidRPr="008F169B" w:rsidRDefault="008324CE" w:rsidP="008324CE">
      <w:pPr>
        <w:pStyle w:val="ListParagraph"/>
        <w:numPr>
          <w:ilvl w:val="0"/>
          <w:numId w:val="10"/>
        </w:numPr>
        <w:rPr>
          <w:sz w:val="48"/>
          <w:szCs w:val="48"/>
        </w:rPr>
      </w:pPr>
      <w:r w:rsidRPr="008F169B">
        <w:rPr>
          <w:sz w:val="48"/>
          <w:szCs w:val="48"/>
        </w:rPr>
        <w:t xml:space="preserve">PLC upgrade (comprehensive) - N. Linac, S. Linac </w:t>
      </w:r>
    </w:p>
    <w:p w:rsidR="008324CE" w:rsidRPr="008F169B" w:rsidRDefault="008324CE" w:rsidP="008324CE">
      <w:pPr>
        <w:pStyle w:val="ListParagraph"/>
        <w:numPr>
          <w:ilvl w:val="0"/>
          <w:numId w:val="10"/>
        </w:numPr>
        <w:rPr>
          <w:sz w:val="48"/>
          <w:szCs w:val="48"/>
        </w:rPr>
      </w:pPr>
      <w:r w:rsidRPr="008F169B">
        <w:rPr>
          <w:sz w:val="48"/>
          <w:szCs w:val="48"/>
        </w:rPr>
        <w:t xml:space="preserve">PLC upgrade (partial) - </w:t>
      </w:r>
      <w:r w:rsidR="00EE6094">
        <w:rPr>
          <w:sz w:val="48"/>
          <w:szCs w:val="48"/>
        </w:rPr>
        <w:t>BSY, Injector</w:t>
      </w:r>
    </w:p>
    <w:p w:rsidR="008324CE" w:rsidRPr="008F169B" w:rsidRDefault="008324CE" w:rsidP="008324CE">
      <w:pPr>
        <w:pStyle w:val="ListParagraph"/>
        <w:numPr>
          <w:ilvl w:val="0"/>
          <w:numId w:val="10"/>
        </w:numPr>
        <w:rPr>
          <w:sz w:val="48"/>
          <w:szCs w:val="48"/>
        </w:rPr>
      </w:pPr>
      <w:r w:rsidRPr="008F169B">
        <w:rPr>
          <w:sz w:val="48"/>
          <w:szCs w:val="48"/>
        </w:rPr>
        <w:t>PA System upgrade (partial)</w:t>
      </w:r>
    </w:p>
    <w:p w:rsidR="008324CE" w:rsidRPr="008324CE" w:rsidRDefault="008324CE" w:rsidP="008324CE">
      <w:pPr>
        <w:pStyle w:val="ListParagraph"/>
        <w:numPr>
          <w:ilvl w:val="0"/>
          <w:numId w:val="10"/>
        </w:numPr>
        <w:rPr>
          <w:sz w:val="48"/>
          <w:szCs w:val="48"/>
        </w:rPr>
      </w:pPr>
      <w:r w:rsidRPr="008324CE">
        <w:rPr>
          <w:sz w:val="48"/>
          <w:szCs w:val="48"/>
        </w:rPr>
        <w:t xml:space="preserve">Replace </w:t>
      </w:r>
      <w:r>
        <w:rPr>
          <w:sz w:val="48"/>
          <w:szCs w:val="48"/>
        </w:rPr>
        <w:t>PSS magenta beacons/strobes with LEDs</w:t>
      </w:r>
    </w:p>
    <w:p w:rsidR="008324CE" w:rsidRPr="008324CE" w:rsidRDefault="008324CE" w:rsidP="009D7824">
      <w:pPr>
        <w:rPr>
          <w:sz w:val="48"/>
          <w:szCs w:val="48"/>
        </w:rPr>
      </w:pPr>
    </w:p>
    <w:p w:rsidR="008324CE" w:rsidRDefault="008324CE" w:rsidP="009D7824">
      <w:pPr>
        <w:rPr>
          <w:b/>
          <w:sz w:val="48"/>
          <w:szCs w:val="48"/>
        </w:rPr>
      </w:pPr>
    </w:p>
    <w:p w:rsidR="008F169B" w:rsidRPr="008F169B" w:rsidRDefault="009D7824" w:rsidP="009D7824">
      <w:pPr>
        <w:rPr>
          <w:b/>
          <w:sz w:val="48"/>
          <w:szCs w:val="48"/>
        </w:rPr>
      </w:pPr>
      <w:r w:rsidRPr="008F169B">
        <w:rPr>
          <w:b/>
          <w:sz w:val="48"/>
          <w:szCs w:val="48"/>
        </w:rPr>
        <w:t>LERF Projects</w:t>
      </w:r>
      <w:r w:rsidRPr="008F169B">
        <w:rPr>
          <w:b/>
          <w:sz w:val="48"/>
          <w:szCs w:val="48"/>
        </w:rPr>
        <w:tab/>
      </w:r>
      <w:r w:rsidRPr="008F169B">
        <w:rPr>
          <w:b/>
          <w:sz w:val="48"/>
          <w:szCs w:val="48"/>
        </w:rPr>
        <w:tab/>
      </w:r>
    </w:p>
    <w:p w:rsidR="008F169B" w:rsidRDefault="005A5584" w:rsidP="009D7824">
      <w:pPr>
        <w:rPr>
          <w:sz w:val="48"/>
          <w:szCs w:val="48"/>
        </w:rPr>
      </w:pPr>
      <w:r w:rsidRPr="00843205">
        <w:rPr>
          <w:sz w:val="48"/>
          <w:szCs w:val="48"/>
        </w:rPr>
        <w:t>2017</w:t>
      </w:r>
    </w:p>
    <w:p w:rsidR="009D7824" w:rsidRDefault="009D7824" w:rsidP="008F169B">
      <w:pPr>
        <w:pStyle w:val="ListParagraph"/>
        <w:numPr>
          <w:ilvl w:val="0"/>
          <w:numId w:val="11"/>
        </w:numPr>
        <w:rPr>
          <w:sz w:val="48"/>
          <w:szCs w:val="48"/>
        </w:rPr>
      </w:pPr>
      <w:r w:rsidRPr="008F169B">
        <w:rPr>
          <w:sz w:val="48"/>
          <w:szCs w:val="48"/>
        </w:rPr>
        <w:t xml:space="preserve">ODH System upgrade (partial) - </w:t>
      </w:r>
      <w:r w:rsidR="005A5584" w:rsidRPr="008F169B">
        <w:rPr>
          <w:sz w:val="48"/>
          <w:szCs w:val="48"/>
        </w:rPr>
        <w:t>LERF</w:t>
      </w:r>
    </w:p>
    <w:p w:rsidR="00EE6094" w:rsidRPr="008F169B" w:rsidRDefault="00EE6094" w:rsidP="008F169B">
      <w:pPr>
        <w:pStyle w:val="ListParagraph"/>
        <w:numPr>
          <w:ilvl w:val="0"/>
          <w:numId w:val="11"/>
        </w:numPr>
        <w:rPr>
          <w:sz w:val="48"/>
          <w:szCs w:val="48"/>
        </w:rPr>
      </w:pPr>
      <w:r w:rsidRPr="008F169B">
        <w:rPr>
          <w:sz w:val="48"/>
          <w:szCs w:val="48"/>
        </w:rPr>
        <w:t>PLC upgrade (partial) - LERF</w:t>
      </w:r>
    </w:p>
    <w:p w:rsidR="008F169B" w:rsidRDefault="00B02A30" w:rsidP="00B02A30">
      <w:pPr>
        <w:rPr>
          <w:sz w:val="48"/>
          <w:szCs w:val="48"/>
        </w:rPr>
      </w:pPr>
      <w:r w:rsidRPr="00843205">
        <w:rPr>
          <w:sz w:val="48"/>
          <w:szCs w:val="48"/>
        </w:rPr>
        <w:t>2018</w:t>
      </w:r>
    </w:p>
    <w:p w:rsidR="00B02A30" w:rsidRPr="008F169B" w:rsidRDefault="00B02A30" w:rsidP="008F169B">
      <w:pPr>
        <w:pStyle w:val="ListParagraph"/>
        <w:numPr>
          <w:ilvl w:val="0"/>
          <w:numId w:val="11"/>
        </w:numPr>
        <w:rPr>
          <w:sz w:val="48"/>
          <w:szCs w:val="48"/>
        </w:rPr>
      </w:pPr>
      <w:r w:rsidRPr="008F169B">
        <w:rPr>
          <w:sz w:val="48"/>
          <w:szCs w:val="48"/>
        </w:rPr>
        <w:t>ODH System upgrade (partial) - LERF</w:t>
      </w:r>
    </w:p>
    <w:p w:rsidR="005A56CA" w:rsidRPr="00843205" w:rsidRDefault="005A56CA" w:rsidP="00D412F2">
      <w:pPr>
        <w:rPr>
          <w:sz w:val="48"/>
          <w:szCs w:val="48"/>
        </w:rPr>
      </w:pPr>
    </w:p>
    <w:p w:rsidR="002F675C" w:rsidRPr="00843205" w:rsidRDefault="002F675C" w:rsidP="002F675C">
      <w:pPr>
        <w:pStyle w:val="Heading1"/>
        <w:rPr>
          <w:sz w:val="52"/>
          <w:szCs w:val="52"/>
        </w:rPr>
      </w:pPr>
      <w:r w:rsidRPr="00843205">
        <w:rPr>
          <w:sz w:val="52"/>
          <w:szCs w:val="52"/>
        </w:rPr>
        <w:lastRenderedPageBreak/>
        <w:t>Long Term Support</w:t>
      </w:r>
    </w:p>
    <w:p w:rsidR="00B471B5" w:rsidRDefault="0007570F" w:rsidP="00D412F2">
      <w:pPr>
        <w:rPr>
          <w:sz w:val="48"/>
          <w:szCs w:val="48"/>
        </w:rPr>
      </w:pPr>
      <w:r w:rsidRPr="00843205">
        <w:rPr>
          <w:sz w:val="48"/>
          <w:szCs w:val="48"/>
        </w:rPr>
        <w:t>Systems supported after 2015</w:t>
      </w:r>
      <w:r w:rsidR="00B471B5">
        <w:rPr>
          <w:sz w:val="48"/>
          <w:szCs w:val="48"/>
        </w:rPr>
        <w:t>:</w:t>
      </w:r>
      <w:r w:rsidRPr="00843205">
        <w:rPr>
          <w:sz w:val="48"/>
          <w:szCs w:val="48"/>
        </w:rPr>
        <w:tab/>
      </w:r>
    </w:p>
    <w:p w:rsidR="00EE6094" w:rsidRDefault="00EE6094" w:rsidP="00D412F2">
      <w:pPr>
        <w:rPr>
          <w:sz w:val="48"/>
          <w:szCs w:val="48"/>
        </w:rPr>
      </w:pPr>
    </w:p>
    <w:p w:rsidR="008A3829" w:rsidRPr="00B471B5" w:rsidRDefault="0007570F" w:rsidP="00B471B5">
      <w:pPr>
        <w:pStyle w:val="ListParagraph"/>
        <w:numPr>
          <w:ilvl w:val="0"/>
          <w:numId w:val="11"/>
        </w:numPr>
        <w:rPr>
          <w:sz w:val="48"/>
          <w:szCs w:val="48"/>
        </w:rPr>
      </w:pPr>
      <w:r w:rsidRPr="00B471B5">
        <w:rPr>
          <w:sz w:val="48"/>
          <w:szCs w:val="48"/>
        </w:rPr>
        <w:t>All systems and cards that provide the core PSS and MPS functions</w:t>
      </w:r>
    </w:p>
    <w:p w:rsidR="0007570F" w:rsidRPr="00843205" w:rsidRDefault="0007570F" w:rsidP="00D412F2">
      <w:pPr>
        <w:rPr>
          <w:sz w:val="48"/>
          <w:szCs w:val="48"/>
        </w:rPr>
      </w:pPr>
    </w:p>
    <w:p w:rsidR="00EE6094" w:rsidRDefault="00404BBB" w:rsidP="00D412F2">
      <w:pPr>
        <w:rPr>
          <w:sz w:val="48"/>
          <w:szCs w:val="48"/>
        </w:rPr>
      </w:pPr>
      <w:r w:rsidRPr="00843205">
        <w:rPr>
          <w:sz w:val="48"/>
          <w:szCs w:val="48"/>
        </w:rPr>
        <w:t>Systems not supported</w:t>
      </w:r>
      <w:r w:rsidR="008F4F6C" w:rsidRPr="00843205">
        <w:rPr>
          <w:sz w:val="48"/>
          <w:szCs w:val="48"/>
        </w:rPr>
        <w:t xml:space="preserve"> after 2015</w:t>
      </w:r>
      <w:r w:rsidR="00B471B5">
        <w:rPr>
          <w:sz w:val="48"/>
          <w:szCs w:val="48"/>
        </w:rPr>
        <w:t>:</w:t>
      </w:r>
      <w:r w:rsidR="008F4F6C" w:rsidRPr="00843205">
        <w:rPr>
          <w:sz w:val="48"/>
          <w:szCs w:val="48"/>
        </w:rPr>
        <w:tab/>
      </w:r>
    </w:p>
    <w:p w:rsidR="00B471B5" w:rsidRDefault="008F4F6C" w:rsidP="00D412F2">
      <w:pPr>
        <w:rPr>
          <w:sz w:val="48"/>
          <w:szCs w:val="48"/>
        </w:rPr>
      </w:pPr>
      <w:r w:rsidRPr="00843205">
        <w:rPr>
          <w:sz w:val="48"/>
          <w:szCs w:val="48"/>
        </w:rPr>
        <w:tab/>
      </w:r>
    </w:p>
    <w:p w:rsidR="008A3829" w:rsidRDefault="008F4F6C" w:rsidP="00B471B5">
      <w:pPr>
        <w:pStyle w:val="ListParagraph"/>
        <w:numPr>
          <w:ilvl w:val="0"/>
          <w:numId w:val="11"/>
        </w:numPr>
        <w:rPr>
          <w:sz w:val="48"/>
          <w:szCs w:val="48"/>
        </w:rPr>
      </w:pPr>
      <w:r w:rsidRPr="00B471B5">
        <w:rPr>
          <w:sz w:val="48"/>
          <w:szCs w:val="48"/>
        </w:rPr>
        <w:t>L</w:t>
      </w:r>
      <w:r w:rsidR="00404BBB" w:rsidRPr="00B471B5">
        <w:rPr>
          <w:sz w:val="48"/>
          <w:szCs w:val="48"/>
        </w:rPr>
        <w:t>egacy</w:t>
      </w:r>
      <w:r w:rsidRPr="00B471B5">
        <w:rPr>
          <w:sz w:val="48"/>
          <w:szCs w:val="48"/>
        </w:rPr>
        <w:t xml:space="preserve"> custom data acquisition </w:t>
      </w:r>
      <w:r w:rsidR="002F675C" w:rsidRPr="00B471B5">
        <w:rPr>
          <w:sz w:val="48"/>
          <w:szCs w:val="48"/>
        </w:rPr>
        <w:t xml:space="preserve">systems or </w:t>
      </w:r>
      <w:r w:rsidRPr="00B471B5">
        <w:rPr>
          <w:sz w:val="48"/>
          <w:szCs w:val="48"/>
        </w:rPr>
        <w:t>cards</w:t>
      </w:r>
      <w:r w:rsidR="00B471B5">
        <w:rPr>
          <w:sz w:val="48"/>
          <w:szCs w:val="48"/>
        </w:rPr>
        <w:t xml:space="preserve"> for outside customers</w:t>
      </w:r>
    </w:p>
    <w:p w:rsidR="00B471B5" w:rsidRDefault="00B471B5" w:rsidP="00EE6094">
      <w:pPr>
        <w:pStyle w:val="ListParagraph"/>
        <w:numPr>
          <w:ilvl w:val="1"/>
          <w:numId w:val="11"/>
        </w:numPr>
        <w:rPr>
          <w:sz w:val="48"/>
          <w:szCs w:val="48"/>
        </w:rPr>
      </w:pPr>
      <w:r>
        <w:rPr>
          <w:sz w:val="48"/>
          <w:szCs w:val="48"/>
        </w:rPr>
        <w:t>Replacement VME cards may be installed, but will not be supported by the Safety Systems Group</w:t>
      </w:r>
    </w:p>
    <w:p w:rsidR="00B471B5" w:rsidRPr="00B471B5" w:rsidRDefault="00B471B5" w:rsidP="00B471B5">
      <w:pPr>
        <w:pStyle w:val="ListParagraph"/>
        <w:numPr>
          <w:ilvl w:val="0"/>
          <w:numId w:val="11"/>
        </w:numPr>
        <w:rPr>
          <w:sz w:val="48"/>
          <w:szCs w:val="48"/>
        </w:rPr>
      </w:pPr>
      <w:r>
        <w:rPr>
          <w:sz w:val="48"/>
          <w:szCs w:val="48"/>
        </w:rPr>
        <w:t xml:space="preserve">No new custom data acquisition systems or cards will be developed </w:t>
      </w:r>
      <w:r w:rsidR="00394092">
        <w:rPr>
          <w:sz w:val="48"/>
          <w:szCs w:val="48"/>
        </w:rPr>
        <w:t xml:space="preserve">or installed </w:t>
      </w:r>
      <w:r>
        <w:rPr>
          <w:sz w:val="48"/>
          <w:szCs w:val="48"/>
        </w:rPr>
        <w:t xml:space="preserve">by the Safety system Group </w:t>
      </w:r>
      <w:r w:rsidR="00D165D9">
        <w:rPr>
          <w:sz w:val="48"/>
          <w:szCs w:val="48"/>
        </w:rPr>
        <w:t>for outsid</w:t>
      </w:r>
      <w:r>
        <w:rPr>
          <w:sz w:val="48"/>
          <w:szCs w:val="48"/>
        </w:rPr>
        <w:t>e customers</w:t>
      </w:r>
    </w:p>
    <w:p w:rsidR="008F169B" w:rsidRDefault="008F169B">
      <w:pPr>
        <w:spacing w:after="0"/>
        <w:ind w:left="0" w:right="0" w:firstLine="0"/>
        <w:rPr>
          <w:rFonts w:ascii="Arial" w:eastAsia="Times New Roman" w:hAnsi="Arial" w:cs="Arial"/>
          <w:b/>
          <w:bCs/>
          <w:color w:val="943634"/>
          <w:sz w:val="52"/>
          <w:szCs w:val="52"/>
        </w:rPr>
      </w:pPr>
      <w:r>
        <w:rPr>
          <w:sz w:val="52"/>
          <w:szCs w:val="52"/>
        </w:rPr>
        <w:br w:type="page"/>
      </w:r>
    </w:p>
    <w:p w:rsidR="005A56CA" w:rsidRPr="00843205" w:rsidRDefault="00F35C6D" w:rsidP="00FF34DA">
      <w:pPr>
        <w:pStyle w:val="Heading1"/>
        <w:rPr>
          <w:sz w:val="52"/>
          <w:szCs w:val="52"/>
        </w:rPr>
      </w:pPr>
      <w:r w:rsidRPr="00843205">
        <w:rPr>
          <w:sz w:val="52"/>
          <w:szCs w:val="52"/>
        </w:rPr>
        <w:lastRenderedPageBreak/>
        <w:t>Significant Problems Pending (technical issues, resource issues, scheduling)</w:t>
      </w:r>
    </w:p>
    <w:p w:rsidR="0020053B" w:rsidRPr="00843205" w:rsidRDefault="00782E2B" w:rsidP="0020053B">
      <w:pPr>
        <w:pStyle w:val="ListParagraph"/>
        <w:rPr>
          <w:sz w:val="48"/>
          <w:szCs w:val="48"/>
        </w:rPr>
      </w:pPr>
      <w:r w:rsidRPr="00843205">
        <w:rPr>
          <w:sz w:val="48"/>
          <w:szCs w:val="48"/>
        </w:rPr>
        <w:t>Staffing</w:t>
      </w:r>
    </w:p>
    <w:p w:rsidR="008F169B" w:rsidRDefault="008F169B" w:rsidP="0061455F">
      <w:pPr>
        <w:rPr>
          <w:b/>
          <w:sz w:val="48"/>
          <w:szCs w:val="48"/>
        </w:rPr>
      </w:pPr>
    </w:p>
    <w:p w:rsidR="0061455F" w:rsidRPr="00843205" w:rsidRDefault="008F169B" w:rsidP="0061455F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Current </w:t>
      </w:r>
      <w:r w:rsidR="0061455F" w:rsidRPr="00843205">
        <w:rPr>
          <w:b/>
          <w:sz w:val="48"/>
          <w:szCs w:val="48"/>
        </w:rPr>
        <w:t>Staffing Outlook:</w:t>
      </w:r>
    </w:p>
    <w:p w:rsidR="0061455F" w:rsidRPr="00843205" w:rsidRDefault="0061455F" w:rsidP="0061455F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843205">
        <w:rPr>
          <w:sz w:val="48"/>
          <w:szCs w:val="48"/>
        </w:rPr>
        <w:t>Ongoing</w:t>
      </w:r>
      <w:r w:rsidR="0007570F" w:rsidRPr="00843205">
        <w:rPr>
          <w:sz w:val="48"/>
          <w:szCs w:val="48"/>
        </w:rPr>
        <w:t xml:space="preserve"> </w:t>
      </w:r>
      <w:r w:rsidRPr="00843205">
        <w:rPr>
          <w:sz w:val="48"/>
          <w:szCs w:val="48"/>
        </w:rPr>
        <w:t xml:space="preserve">training of new staff </w:t>
      </w:r>
    </w:p>
    <w:p w:rsidR="0061455F" w:rsidRPr="00843205" w:rsidRDefault="008F169B" w:rsidP="0061455F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R</w:t>
      </w:r>
      <w:r w:rsidR="0061455F" w:rsidRPr="00843205">
        <w:rPr>
          <w:sz w:val="48"/>
          <w:szCs w:val="48"/>
        </w:rPr>
        <w:t>eplacement hires are frozen</w:t>
      </w:r>
    </w:p>
    <w:p w:rsidR="004F214A" w:rsidRPr="00843205" w:rsidRDefault="004F214A" w:rsidP="004F214A">
      <w:pPr>
        <w:pStyle w:val="ListParagraph"/>
        <w:numPr>
          <w:ilvl w:val="0"/>
          <w:numId w:val="0"/>
        </w:numPr>
        <w:ind w:left="1268"/>
        <w:rPr>
          <w:sz w:val="48"/>
          <w:szCs w:val="48"/>
        </w:rPr>
      </w:pPr>
    </w:p>
    <w:p w:rsidR="00A55F4D" w:rsidRPr="00843205" w:rsidRDefault="00A55F4D" w:rsidP="00267EEA">
      <w:pPr>
        <w:rPr>
          <w:sz w:val="48"/>
          <w:szCs w:val="48"/>
        </w:rPr>
      </w:pPr>
    </w:p>
    <w:p w:rsidR="00A55F4D" w:rsidRPr="00843205" w:rsidRDefault="00A55F4D" w:rsidP="00267EEA">
      <w:pPr>
        <w:rPr>
          <w:sz w:val="48"/>
          <w:szCs w:val="48"/>
        </w:rPr>
      </w:pPr>
    </w:p>
    <w:sectPr w:rsidR="00A55F4D" w:rsidRPr="00843205" w:rsidSect="003E01B9">
      <w:footerReference w:type="default" r:id="rId10"/>
      <w:pgSz w:w="15840" w:h="12240" w:orient="landscape" w:code="1"/>
      <w:pgMar w:top="720" w:right="720" w:bottom="331" w:left="648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DB2" w:rsidRDefault="00683DB2" w:rsidP="00FF34DA">
      <w:r>
        <w:separator/>
      </w:r>
    </w:p>
  </w:endnote>
  <w:endnote w:type="continuationSeparator" w:id="0">
    <w:p w:rsidR="00683DB2" w:rsidRDefault="00683DB2" w:rsidP="00FF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B2" w:rsidRPr="002621CD" w:rsidRDefault="00683DB2" w:rsidP="00FF34DA">
    <w:pPr>
      <w:pStyle w:val="Footer"/>
      <w:rPr>
        <w:sz w:val="22"/>
      </w:rPr>
    </w:pPr>
    <w:r w:rsidRPr="002621CD">
      <w:rPr>
        <w:sz w:val="22"/>
      </w:rPr>
      <w:t xml:space="preserve">Page </w:t>
    </w:r>
    <w:r w:rsidRPr="002621CD">
      <w:rPr>
        <w:sz w:val="22"/>
        <w:szCs w:val="24"/>
      </w:rPr>
      <w:fldChar w:fldCharType="begin"/>
    </w:r>
    <w:r w:rsidRPr="002621CD">
      <w:rPr>
        <w:sz w:val="22"/>
      </w:rPr>
      <w:instrText xml:space="preserve"> PAGE </w:instrText>
    </w:r>
    <w:r w:rsidRPr="002621CD">
      <w:rPr>
        <w:sz w:val="22"/>
        <w:szCs w:val="24"/>
      </w:rPr>
      <w:fldChar w:fldCharType="separate"/>
    </w:r>
    <w:r w:rsidR="00104E70">
      <w:rPr>
        <w:noProof/>
        <w:sz w:val="22"/>
      </w:rPr>
      <w:t>1</w:t>
    </w:r>
    <w:r w:rsidRPr="002621CD">
      <w:rPr>
        <w:sz w:val="22"/>
        <w:szCs w:val="24"/>
      </w:rPr>
      <w:fldChar w:fldCharType="end"/>
    </w:r>
    <w:r w:rsidRPr="002621CD">
      <w:rPr>
        <w:sz w:val="22"/>
      </w:rPr>
      <w:t xml:space="preserve"> of </w:t>
    </w:r>
    <w:r w:rsidRPr="002621CD">
      <w:rPr>
        <w:sz w:val="22"/>
        <w:szCs w:val="24"/>
      </w:rPr>
      <w:fldChar w:fldCharType="begin"/>
    </w:r>
    <w:r w:rsidRPr="002621CD">
      <w:rPr>
        <w:sz w:val="22"/>
      </w:rPr>
      <w:instrText xml:space="preserve"> NUMPAGES  </w:instrText>
    </w:r>
    <w:r w:rsidRPr="002621CD">
      <w:rPr>
        <w:sz w:val="22"/>
        <w:szCs w:val="24"/>
      </w:rPr>
      <w:fldChar w:fldCharType="separate"/>
    </w:r>
    <w:r w:rsidR="00104E70">
      <w:rPr>
        <w:noProof/>
        <w:sz w:val="22"/>
      </w:rPr>
      <w:t>8</w:t>
    </w:r>
    <w:r w:rsidRPr="002621CD">
      <w:rPr>
        <w:sz w:val="22"/>
        <w:szCs w:val="24"/>
      </w:rPr>
      <w:fldChar w:fldCharType="end"/>
    </w:r>
  </w:p>
  <w:p w:rsidR="00683DB2" w:rsidRDefault="00683DB2" w:rsidP="00FF34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DB2" w:rsidRDefault="00683DB2" w:rsidP="00FF34DA">
      <w:r>
        <w:separator/>
      </w:r>
    </w:p>
  </w:footnote>
  <w:footnote w:type="continuationSeparator" w:id="0">
    <w:p w:rsidR="00683DB2" w:rsidRDefault="00683DB2" w:rsidP="00FF3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EC2"/>
    <w:multiLevelType w:val="hybridMultilevel"/>
    <w:tmpl w:val="F84E78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E2B4C3A"/>
    <w:multiLevelType w:val="hybridMultilevel"/>
    <w:tmpl w:val="08ECB180"/>
    <w:lvl w:ilvl="0" w:tplc="040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2">
    <w:nsid w:val="14360BD3"/>
    <w:multiLevelType w:val="hybridMultilevel"/>
    <w:tmpl w:val="BDCCE67C"/>
    <w:lvl w:ilvl="0" w:tplc="040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3">
    <w:nsid w:val="1A68375D"/>
    <w:multiLevelType w:val="hybridMultilevel"/>
    <w:tmpl w:val="61D0FC26"/>
    <w:lvl w:ilvl="0" w:tplc="040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4">
    <w:nsid w:val="2CA7355C"/>
    <w:multiLevelType w:val="hybridMultilevel"/>
    <w:tmpl w:val="0A36F360"/>
    <w:lvl w:ilvl="0" w:tplc="32CAB770">
      <w:start w:val="1"/>
      <w:numFmt w:val="bullet"/>
      <w:pStyle w:val="ListParagraph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5">
    <w:nsid w:val="32F051CA"/>
    <w:multiLevelType w:val="hybridMultilevel"/>
    <w:tmpl w:val="E5E64432"/>
    <w:lvl w:ilvl="0" w:tplc="040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6">
    <w:nsid w:val="3AD71391"/>
    <w:multiLevelType w:val="hybridMultilevel"/>
    <w:tmpl w:val="99B2AB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CCB6D39"/>
    <w:multiLevelType w:val="hybridMultilevel"/>
    <w:tmpl w:val="66DA13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F422CFA"/>
    <w:multiLevelType w:val="hybridMultilevel"/>
    <w:tmpl w:val="32A08B2C"/>
    <w:lvl w:ilvl="0" w:tplc="040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9">
    <w:nsid w:val="65900C63"/>
    <w:multiLevelType w:val="hybridMultilevel"/>
    <w:tmpl w:val="29DAFB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52D1C41"/>
    <w:multiLevelType w:val="hybridMultilevel"/>
    <w:tmpl w:val="2AD6D7FA"/>
    <w:lvl w:ilvl="0" w:tplc="0409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10"/>
    <w:rsid w:val="00024B00"/>
    <w:rsid w:val="00025F64"/>
    <w:rsid w:val="0004073C"/>
    <w:rsid w:val="00052B30"/>
    <w:rsid w:val="00057A6D"/>
    <w:rsid w:val="000635AD"/>
    <w:rsid w:val="00071BC8"/>
    <w:rsid w:val="0007570F"/>
    <w:rsid w:val="00077549"/>
    <w:rsid w:val="0009667D"/>
    <w:rsid w:val="000B3128"/>
    <w:rsid w:val="000C0036"/>
    <w:rsid w:val="000E6342"/>
    <w:rsid w:val="000F5DA8"/>
    <w:rsid w:val="00102515"/>
    <w:rsid w:val="00104E70"/>
    <w:rsid w:val="001407DA"/>
    <w:rsid w:val="00142473"/>
    <w:rsid w:val="0015143D"/>
    <w:rsid w:val="00166574"/>
    <w:rsid w:val="001829DB"/>
    <w:rsid w:val="001A7456"/>
    <w:rsid w:val="001D1923"/>
    <w:rsid w:val="001D2849"/>
    <w:rsid w:val="001F28DE"/>
    <w:rsid w:val="001F2D2C"/>
    <w:rsid w:val="0020053B"/>
    <w:rsid w:val="00207C53"/>
    <w:rsid w:val="00222E9D"/>
    <w:rsid w:val="00247A6F"/>
    <w:rsid w:val="002552B6"/>
    <w:rsid w:val="00255F6A"/>
    <w:rsid w:val="002621CD"/>
    <w:rsid w:val="00267EEA"/>
    <w:rsid w:val="0027094A"/>
    <w:rsid w:val="002844DB"/>
    <w:rsid w:val="002D5ECC"/>
    <w:rsid w:val="002F675C"/>
    <w:rsid w:val="0030049F"/>
    <w:rsid w:val="00313EC0"/>
    <w:rsid w:val="003158E3"/>
    <w:rsid w:val="003168A3"/>
    <w:rsid w:val="003620E0"/>
    <w:rsid w:val="00366ECC"/>
    <w:rsid w:val="00376A15"/>
    <w:rsid w:val="003928A3"/>
    <w:rsid w:val="00394092"/>
    <w:rsid w:val="003B4180"/>
    <w:rsid w:val="003E01B9"/>
    <w:rsid w:val="003F2929"/>
    <w:rsid w:val="0040058B"/>
    <w:rsid w:val="004008AC"/>
    <w:rsid w:val="00404BBB"/>
    <w:rsid w:val="00413EA6"/>
    <w:rsid w:val="00415AB6"/>
    <w:rsid w:val="00441F5D"/>
    <w:rsid w:val="004B458E"/>
    <w:rsid w:val="004D0F46"/>
    <w:rsid w:val="004F0F54"/>
    <w:rsid w:val="004F214A"/>
    <w:rsid w:val="004F5FD7"/>
    <w:rsid w:val="00527377"/>
    <w:rsid w:val="00530296"/>
    <w:rsid w:val="00542930"/>
    <w:rsid w:val="00560505"/>
    <w:rsid w:val="00576A91"/>
    <w:rsid w:val="005A5584"/>
    <w:rsid w:val="005A56CA"/>
    <w:rsid w:val="005B03C3"/>
    <w:rsid w:val="005C099B"/>
    <w:rsid w:val="005C5C97"/>
    <w:rsid w:val="005E6CDC"/>
    <w:rsid w:val="005F1D8F"/>
    <w:rsid w:val="005F3AF9"/>
    <w:rsid w:val="005F6145"/>
    <w:rsid w:val="0061074A"/>
    <w:rsid w:val="0061455F"/>
    <w:rsid w:val="00630DFB"/>
    <w:rsid w:val="006443A8"/>
    <w:rsid w:val="00651E35"/>
    <w:rsid w:val="00666DA8"/>
    <w:rsid w:val="006674E0"/>
    <w:rsid w:val="00672C77"/>
    <w:rsid w:val="00683DB2"/>
    <w:rsid w:val="00687438"/>
    <w:rsid w:val="00696A8B"/>
    <w:rsid w:val="006E6098"/>
    <w:rsid w:val="007106DC"/>
    <w:rsid w:val="00736BF3"/>
    <w:rsid w:val="007468E9"/>
    <w:rsid w:val="00754AC7"/>
    <w:rsid w:val="007620CF"/>
    <w:rsid w:val="00765939"/>
    <w:rsid w:val="0077306C"/>
    <w:rsid w:val="00782E2B"/>
    <w:rsid w:val="00786316"/>
    <w:rsid w:val="007C0A08"/>
    <w:rsid w:val="007E7B6D"/>
    <w:rsid w:val="007F4F3D"/>
    <w:rsid w:val="008324CE"/>
    <w:rsid w:val="00843205"/>
    <w:rsid w:val="008578B0"/>
    <w:rsid w:val="008653EC"/>
    <w:rsid w:val="00892EED"/>
    <w:rsid w:val="008A3829"/>
    <w:rsid w:val="008D002B"/>
    <w:rsid w:val="008F169B"/>
    <w:rsid w:val="008F3AB3"/>
    <w:rsid w:val="008F4F6C"/>
    <w:rsid w:val="00907452"/>
    <w:rsid w:val="0093067D"/>
    <w:rsid w:val="009332B6"/>
    <w:rsid w:val="00963939"/>
    <w:rsid w:val="0096603C"/>
    <w:rsid w:val="00995718"/>
    <w:rsid w:val="009B2703"/>
    <w:rsid w:val="009B4F44"/>
    <w:rsid w:val="009C00A9"/>
    <w:rsid w:val="009D1DB0"/>
    <w:rsid w:val="009D7824"/>
    <w:rsid w:val="00A0719D"/>
    <w:rsid w:val="00A14AF8"/>
    <w:rsid w:val="00A34EFC"/>
    <w:rsid w:val="00A403F6"/>
    <w:rsid w:val="00A45EBE"/>
    <w:rsid w:val="00A46461"/>
    <w:rsid w:val="00A55F4D"/>
    <w:rsid w:val="00A5725D"/>
    <w:rsid w:val="00A91B43"/>
    <w:rsid w:val="00AC556B"/>
    <w:rsid w:val="00B02A30"/>
    <w:rsid w:val="00B263FD"/>
    <w:rsid w:val="00B276FA"/>
    <w:rsid w:val="00B3735B"/>
    <w:rsid w:val="00B404A6"/>
    <w:rsid w:val="00B471B5"/>
    <w:rsid w:val="00B57BB0"/>
    <w:rsid w:val="00BB229E"/>
    <w:rsid w:val="00BB7D0B"/>
    <w:rsid w:val="00BC2882"/>
    <w:rsid w:val="00BD7F4D"/>
    <w:rsid w:val="00BE010F"/>
    <w:rsid w:val="00C253FE"/>
    <w:rsid w:val="00C30A36"/>
    <w:rsid w:val="00C63529"/>
    <w:rsid w:val="00C67384"/>
    <w:rsid w:val="00C94D23"/>
    <w:rsid w:val="00C97E10"/>
    <w:rsid w:val="00CA7E0A"/>
    <w:rsid w:val="00CB6A0A"/>
    <w:rsid w:val="00CC00A8"/>
    <w:rsid w:val="00CC175D"/>
    <w:rsid w:val="00CE2BB5"/>
    <w:rsid w:val="00CF7B0D"/>
    <w:rsid w:val="00D14FA0"/>
    <w:rsid w:val="00D165D9"/>
    <w:rsid w:val="00D31BAB"/>
    <w:rsid w:val="00D412F2"/>
    <w:rsid w:val="00D7091E"/>
    <w:rsid w:val="00D94FDC"/>
    <w:rsid w:val="00DA6AE4"/>
    <w:rsid w:val="00DB4091"/>
    <w:rsid w:val="00DD49C6"/>
    <w:rsid w:val="00DE112A"/>
    <w:rsid w:val="00DE1B2A"/>
    <w:rsid w:val="00DF77AB"/>
    <w:rsid w:val="00E05EEB"/>
    <w:rsid w:val="00E41BD7"/>
    <w:rsid w:val="00E7184B"/>
    <w:rsid w:val="00E72C6B"/>
    <w:rsid w:val="00E76297"/>
    <w:rsid w:val="00E77F6D"/>
    <w:rsid w:val="00E83AB6"/>
    <w:rsid w:val="00E83F7B"/>
    <w:rsid w:val="00EB1456"/>
    <w:rsid w:val="00EB2BAC"/>
    <w:rsid w:val="00EE6094"/>
    <w:rsid w:val="00F10AFD"/>
    <w:rsid w:val="00F3586F"/>
    <w:rsid w:val="00F35C6D"/>
    <w:rsid w:val="00F50470"/>
    <w:rsid w:val="00F53730"/>
    <w:rsid w:val="00F60E58"/>
    <w:rsid w:val="00F63790"/>
    <w:rsid w:val="00F77A47"/>
    <w:rsid w:val="00F85675"/>
    <w:rsid w:val="00F931C0"/>
    <w:rsid w:val="00FC5C5E"/>
    <w:rsid w:val="00FF34DA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4DA"/>
    <w:pPr>
      <w:spacing w:after="120"/>
      <w:ind w:left="908" w:right="342" w:hanging="274"/>
    </w:pPr>
    <w:rPr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4DA"/>
    <w:pPr>
      <w:keepNext/>
      <w:keepLines/>
      <w:pBdr>
        <w:bottom w:val="single" w:sz="4" w:space="1" w:color="auto"/>
      </w:pBdr>
      <w:spacing w:before="240" w:after="180"/>
      <w:outlineLvl w:val="0"/>
    </w:pPr>
    <w:rPr>
      <w:rFonts w:ascii="Arial" w:eastAsia="Times New Roman" w:hAnsi="Arial" w:cs="Arial"/>
      <w:b/>
      <w:bCs/>
      <w:color w:val="943634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0E58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link w:val="TitleChar"/>
    <w:uiPriority w:val="10"/>
    <w:qFormat/>
    <w:rsid w:val="0009667D"/>
    <w:pPr>
      <w:pBdr>
        <w:bottom w:val="single" w:sz="18" w:space="4" w:color="0D0D0D"/>
      </w:pBdr>
      <w:spacing w:after="300"/>
      <w:ind w:left="450"/>
      <w:contextualSpacing/>
    </w:pPr>
    <w:rPr>
      <w:rFonts w:ascii="Arial" w:eastAsia="Times New Roman" w:hAnsi="Arial" w:cs="Arial"/>
      <w:b/>
      <w:color w:val="943634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667D"/>
    <w:rPr>
      <w:rFonts w:ascii="Arial" w:eastAsia="Times New Roman" w:hAnsi="Arial" w:cs="Arial"/>
      <w:b/>
      <w:color w:val="943634"/>
      <w:kern w:val="28"/>
      <w:sz w:val="48"/>
      <w:szCs w:val="52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FF34DA"/>
    <w:rPr>
      <w:rFonts w:ascii="Arial" w:eastAsia="Times New Roman" w:hAnsi="Arial" w:cs="Arial"/>
      <w:b/>
      <w:bCs/>
      <w:color w:val="943634"/>
      <w:sz w:val="30"/>
      <w:szCs w:val="30"/>
    </w:rPr>
  </w:style>
  <w:style w:type="table" w:styleId="TableGrid">
    <w:name w:val="Table Grid"/>
    <w:basedOn w:val="TableNormal"/>
    <w:uiPriority w:val="59"/>
    <w:rsid w:val="00376A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1">
    <w:name w:val="Light List1"/>
    <w:basedOn w:val="TableNormal"/>
    <w:uiPriority w:val="61"/>
    <w:rsid w:val="00376A1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65939"/>
    <w:pPr>
      <w:keepNext/>
      <w:spacing w:after="0"/>
    </w:pPr>
    <w:rPr>
      <w:bCs/>
      <w:color w:val="000000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45EB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5EBE"/>
    <w:rPr>
      <w:sz w:val="24"/>
    </w:rPr>
  </w:style>
  <w:style w:type="paragraph" w:styleId="Footer">
    <w:name w:val="footer"/>
    <w:link w:val="FooterChar"/>
    <w:uiPriority w:val="99"/>
    <w:unhideWhenUsed/>
    <w:rsid w:val="00FF34DA"/>
    <w:pPr>
      <w:tabs>
        <w:tab w:val="center" w:pos="4680"/>
        <w:tab w:val="right" w:pos="9360"/>
      </w:tabs>
      <w:jc w:val="center"/>
    </w:pPr>
    <w:rPr>
      <w:sz w:val="28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34DA"/>
    <w:rPr>
      <w:sz w:val="28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60E58"/>
    <w:pPr>
      <w:numPr>
        <w:numId w:val="1"/>
      </w:numPr>
      <w:ind w:hanging="266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60E58"/>
    <w:rPr>
      <w:rFonts w:eastAsia="Times New Roman" w:cs="Times New Roman"/>
      <w:b/>
      <w:bCs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8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4B"/>
    <w:rPr>
      <w:rFonts w:ascii="Tahoma" w:hAnsi="Tahoma" w:cs="Tahoma"/>
      <w:sz w:val="16"/>
      <w:szCs w:val="16"/>
    </w:rPr>
  </w:style>
  <w:style w:type="paragraph" w:customStyle="1" w:styleId="TableCell">
    <w:name w:val="Table Cell"/>
    <w:qFormat/>
    <w:rsid w:val="00441F5D"/>
    <w:pPr>
      <w:ind w:left="76"/>
    </w:pPr>
    <w:rPr>
      <w:sz w:val="2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05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58B"/>
  </w:style>
  <w:style w:type="character" w:styleId="FootnoteReference">
    <w:name w:val="footnote reference"/>
    <w:basedOn w:val="DefaultParagraphFont"/>
    <w:uiPriority w:val="99"/>
    <w:semiHidden/>
    <w:unhideWhenUsed/>
    <w:rsid w:val="004005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4DA"/>
    <w:pPr>
      <w:spacing w:after="120"/>
      <w:ind w:left="908" w:right="342" w:hanging="274"/>
    </w:pPr>
    <w:rPr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4DA"/>
    <w:pPr>
      <w:keepNext/>
      <w:keepLines/>
      <w:pBdr>
        <w:bottom w:val="single" w:sz="4" w:space="1" w:color="auto"/>
      </w:pBdr>
      <w:spacing w:before="240" w:after="180"/>
      <w:outlineLvl w:val="0"/>
    </w:pPr>
    <w:rPr>
      <w:rFonts w:ascii="Arial" w:eastAsia="Times New Roman" w:hAnsi="Arial" w:cs="Arial"/>
      <w:b/>
      <w:bCs/>
      <w:color w:val="943634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0E58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link w:val="TitleChar"/>
    <w:uiPriority w:val="10"/>
    <w:qFormat/>
    <w:rsid w:val="0009667D"/>
    <w:pPr>
      <w:pBdr>
        <w:bottom w:val="single" w:sz="18" w:space="4" w:color="0D0D0D"/>
      </w:pBdr>
      <w:spacing w:after="300"/>
      <w:ind w:left="450"/>
      <w:contextualSpacing/>
    </w:pPr>
    <w:rPr>
      <w:rFonts w:ascii="Arial" w:eastAsia="Times New Roman" w:hAnsi="Arial" w:cs="Arial"/>
      <w:b/>
      <w:color w:val="943634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667D"/>
    <w:rPr>
      <w:rFonts w:ascii="Arial" w:eastAsia="Times New Roman" w:hAnsi="Arial" w:cs="Arial"/>
      <w:b/>
      <w:color w:val="943634"/>
      <w:kern w:val="28"/>
      <w:sz w:val="48"/>
      <w:szCs w:val="52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FF34DA"/>
    <w:rPr>
      <w:rFonts w:ascii="Arial" w:eastAsia="Times New Roman" w:hAnsi="Arial" w:cs="Arial"/>
      <w:b/>
      <w:bCs/>
      <w:color w:val="943634"/>
      <w:sz w:val="30"/>
      <w:szCs w:val="30"/>
    </w:rPr>
  </w:style>
  <w:style w:type="table" w:styleId="TableGrid">
    <w:name w:val="Table Grid"/>
    <w:basedOn w:val="TableNormal"/>
    <w:uiPriority w:val="59"/>
    <w:rsid w:val="00376A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1">
    <w:name w:val="Light List1"/>
    <w:basedOn w:val="TableNormal"/>
    <w:uiPriority w:val="61"/>
    <w:rsid w:val="00376A1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65939"/>
    <w:pPr>
      <w:keepNext/>
      <w:spacing w:after="0"/>
    </w:pPr>
    <w:rPr>
      <w:bCs/>
      <w:color w:val="000000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45EB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5EBE"/>
    <w:rPr>
      <w:sz w:val="24"/>
    </w:rPr>
  </w:style>
  <w:style w:type="paragraph" w:styleId="Footer">
    <w:name w:val="footer"/>
    <w:link w:val="FooterChar"/>
    <w:uiPriority w:val="99"/>
    <w:unhideWhenUsed/>
    <w:rsid w:val="00FF34DA"/>
    <w:pPr>
      <w:tabs>
        <w:tab w:val="center" w:pos="4680"/>
        <w:tab w:val="right" w:pos="9360"/>
      </w:tabs>
      <w:jc w:val="center"/>
    </w:pPr>
    <w:rPr>
      <w:sz w:val="28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34DA"/>
    <w:rPr>
      <w:sz w:val="28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60E58"/>
    <w:pPr>
      <w:numPr>
        <w:numId w:val="1"/>
      </w:numPr>
      <w:ind w:hanging="266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60E58"/>
    <w:rPr>
      <w:rFonts w:eastAsia="Times New Roman" w:cs="Times New Roman"/>
      <w:b/>
      <w:bCs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8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4B"/>
    <w:rPr>
      <w:rFonts w:ascii="Tahoma" w:hAnsi="Tahoma" w:cs="Tahoma"/>
      <w:sz w:val="16"/>
      <w:szCs w:val="16"/>
    </w:rPr>
  </w:style>
  <w:style w:type="paragraph" w:customStyle="1" w:styleId="TableCell">
    <w:name w:val="Table Cell"/>
    <w:qFormat/>
    <w:rsid w:val="00441F5D"/>
    <w:pPr>
      <w:ind w:left="76"/>
    </w:pPr>
    <w:rPr>
      <w:sz w:val="2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05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58B"/>
  </w:style>
  <w:style w:type="character" w:styleId="FootnoteReference">
    <w:name w:val="footnote reference"/>
    <w:basedOn w:val="DefaultParagraphFont"/>
    <w:uiPriority w:val="99"/>
    <w:semiHidden/>
    <w:unhideWhenUsed/>
    <w:rsid w:val="004005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FC146-6B5D-4F3B-B77F-73BA3668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8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Science Associates, LLC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tomoren</dc:creator>
  <cp:lastModifiedBy>Henry Robertson</cp:lastModifiedBy>
  <cp:revision>29</cp:revision>
  <cp:lastPrinted>2010-10-19T15:51:00Z</cp:lastPrinted>
  <dcterms:created xsi:type="dcterms:W3CDTF">2015-07-08T17:59:00Z</dcterms:created>
  <dcterms:modified xsi:type="dcterms:W3CDTF">2015-07-16T15:12:00Z</dcterms:modified>
</cp:coreProperties>
</file>